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738" w:rsidRPr="0001177E" w:rsidRDefault="007B6738" w:rsidP="007B6738">
      <w:pPr>
        <w:ind w:left="900"/>
        <w:jc w:val="center"/>
        <w:rPr>
          <w:b/>
        </w:rPr>
      </w:pPr>
      <w:r w:rsidRPr="00C422F8">
        <w:rPr>
          <w:b/>
          <w:sz w:val="32"/>
          <w:szCs w:val="32"/>
        </w:rPr>
        <w:t>KURUCULAR BEYANI</w:t>
      </w:r>
    </w:p>
    <w:p w:rsidR="007B6738" w:rsidRDefault="007B6738" w:rsidP="007B6738">
      <w:pPr>
        <w:ind w:firstLine="720"/>
        <w:jc w:val="both"/>
        <w:rPr>
          <w:b/>
        </w:rPr>
      </w:pPr>
    </w:p>
    <w:p w:rsidR="007B6738" w:rsidRDefault="007B6738" w:rsidP="007B6738">
      <w:pPr>
        <w:ind w:firstLine="708"/>
        <w:jc w:val="both"/>
        <w:rPr>
          <w:b/>
        </w:rPr>
      </w:pPr>
      <w:r>
        <w:rPr>
          <w:b/>
        </w:rPr>
        <w:t>I- GİRİŞ</w:t>
      </w:r>
    </w:p>
    <w:p w:rsidR="007B6738" w:rsidRDefault="007B6738" w:rsidP="007B6738">
      <w:pPr>
        <w:ind w:left="900"/>
        <w:jc w:val="both"/>
        <w:rPr>
          <w:b/>
        </w:rPr>
      </w:pPr>
    </w:p>
    <w:p w:rsidR="007B6738" w:rsidRPr="00CD50B6" w:rsidRDefault="007B6738" w:rsidP="007B6738">
      <w:pPr>
        <w:ind w:firstLine="708"/>
        <w:jc w:val="both"/>
      </w:pPr>
      <w:r>
        <w:t xml:space="preserve">………… Şirketinin kuruluşuna ilişkin bu beyan, </w:t>
      </w:r>
      <w:r w:rsidRPr="00CD50B6">
        <w:t xml:space="preserve">6102 sayılı Türk Ticaret Kanunun </w:t>
      </w:r>
      <w:r>
        <w:t>(Kanun) 349 uncu maddesi uyarınca düzenlenmiştir.</w:t>
      </w:r>
    </w:p>
    <w:p w:rsidR="007B6738" w:rsidRDefault="007B6738" w:rsidP="007B6738">
      <w:pPr>
        <w:ind w:firstLine="708"/>
        <w:jc w:val="both"/>
        <w:rPr>
          <w:rFonts w:eastAsia="ヒラギノ明朝 Pro W3"/>
          <w:lang w:eastAsia="en-US"/>
        </w:rPr>
      </w:pPr>
    </w:p>
    <w:p w:rsidR="007B6738" w:rsidRDefault="007B6738" w:rsidP="007B6738">
      <w:pPr>
        <w:ind w:firstLine="708"/>
        <w:jc w:val="both"/>
        <w:rPr>
          <w:b/>
        </w:rPr>
      </w:pPr>
      <w:r>
        <w:rPr>
          <w:b/>
        </w:rPr>
        <w:t>II- KURUCULAR ve KURULACAK ŞİRKET HAKKINDA BİLGİLER</w:t>
      </w:r>
    </w:p>
    <w:p w:rsidR="007B6738" w:rsidRDefault="007B6738" w:rsidP="007B6738">
      <w:pPr>
        <w:ind w:firstLine="708"/>
        <w:jc w:val="both"/>
        <w:rPr>
          <w:b/>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62"/>
        <w:gridCol w:w="4832"/>
      </w:tblGrid>
      <w:tr w:rsidR="007B6738" w:rsidRPr="0019446F" w:rsidTr="002A1978">
        <w:trPr>
          <w:jc w:val="center"/>
        </w:trPr>
        <w:tc>
          <w:tcPr>
            <w:tcW w:w="468" w:type="dxa"/>
          </w:tcPr>
          <w:p w:rsidR="007B6738" w:rsidRPr="0019446F" w:rsidRDefault="007B6738" w:rsidP="002A1978">
            <w:pPr>
              <w:jc w:val="both"/>
              <w:rPr>
                <w:b/>
              </w:rPr>
            </w:pPr>
          </w:p>
        </w:tc>
        <w:tc>
          <w:tcPr>
            <w:tcW w:w="3762" w:type="dxa"/>
          </w:tcPr>
          <w:p w:rsidR="007B6738" w:rsidRPr="0019446F" w:rsidRDefault="007B6738" w:rsidP="002A1978">
            <w:pPr>
              <w:jc w:val="both"/>
              <w:rPr>
                <w:b/>
              </w:rPr>
            </w:pPr>
          </w:p>
        </w:tc>
        <w:tc>
          <w:tcPr>
            <w:tcW w:w="4832" w:type="dxa"/>
          </w:tcPr>
          <w:p w:rsidR="007B6738" w:rsidRPr="0019446F" w:rsidRDefault="007B6738" w:rsidP="002A1978">
            <w:pPr>
              <w:jc w:val="center"/>
              <w:rPr>
                <w:b/>
              </w:rPr>
            </w:pPr>
            <w:r>
              <w:rPr>
                <w:b/>
              </w:rPr>
              <w:t>Açıklamalar</w:t>
            </w:r>
          </w:p>
        </w:tc>
      </w:tr>
      <w:tr w:rsidR="007B6738" w:rsidRPr="0019446F" w:rsidTr="002A1978">
        <w:trPr>
          <w:jc w:val="center"/>
        </w:trPr>
        <w:tc>
          <w:tcPr>
            <w:tcW w:w="468" w:type="dxa"/>
          </w:tcPr>
          <w:p w:rsidR="007B6738" w:rsidRPr="0019446F" w:rsidRDefault="007B6738" w:rsidP="002A1978">
            <w:pPr>
              <w:jc w:val="both"/>
              <w:rPr>
                <w:b/>
              </w:rPr>
            </w:pPr>
            <w:r w:rsidRPr="0019446F">
              <w:rPr>
                <w:b/>
              </w:rPr>
              <w:t>1</w:t>
            </w:r>
          </w:p>
        </w:tc>
        <w:tc>
          <w:tcPr>
            <w:tcW w:w="3762" w:type="dxa"/>
          </w:tcPr>
          <w:p w:rsidR="007B6738" w:rsidRPr="0019446F" w:rsidRDefault="007B6738" w:rsidP="002A1978">
            <w:pPr>
              <w:jc w:val="both"/>
              <w:rPr>
                <w:b/>
              </w:rPr>
            </w:pPr>
            <w:r>
              <w:rPr>
                <w:b/>
              </w:rPr>
              <w:t>Kurucular:</w:t>
            </w:r>
          </w:p>
        </w:tc>
        <w:tc>
          <w:tcPr>
            <w:tcW w:w="4832" w:type="dxa"/>
          </w:tcPr>
          <w:p w:rsidR="007B6738" w:rsidRPr="0019446F" w:rsidRDefault="007B6738" w:rsidP="002A1978">
            <w:pPr>
              <w:jc w:val="both"/>
              <w:rPr>
                <w:b/>
              </w:rPr>
            </w:pPr>
          </w:p>
        </w:tc>
      </w:tr>
      <w:tr w:rsidR="007B6738" w:rsidRPr="0019446F" w:rsidTr="002A1978">
        <w:trPr>
          <w:jc w:val="center"/>
        </w:trPr>
        <w:tc>
          <w:tcPr>
            <w:tcW w:w="468" w:type="dxa"/>
          </w:tcPr>
          <w:p w:rsidR="007B6738" w:rsidRPr="0019446F" w:rsidRDefault="007B6738" w:rsidP="002A1978">
            <w:pPr>
              <w:jc w:val="both"/>
              <w:rPr>
                <w:b/>
              </w:rPr>
            </w:pPr>
          </w:p>
        </w:tc>
        <w:tc>
          <w:tcPr>
            <w:tcW w:w="3762" w:type="dxa"/>
          </w:tcPr>
          <w:p w:rsidR="007B6738" w:rsidRDefault="007B6738" w:rsidP="002A1978">
            <w:pPr>
              <w:jc w:val="both"/>
              <w:rPr>
                <w:b/>
              </w:rPr>
            </w:pPr>
          </w:p>
        </w:tc>
        <w:tc>
          <w:tcPr>
            <w:tcW w:w="4832" w:type="dxa"/>
          </w:tcPr>
          <w:p w:rsidR="007B6738" w:rsidRPr="0019446F" w:rsidRDefault="007B6738" w:rsidP="002A1978">
            <w:pPr>
              <w:jc w:val="both"/>
              <w:rPr>
                <w:b/>
              </w:rPr>
            </w:pPr>
          </w:p>
        </w:tc>
      </w:tr>
      <w:tr w:rsidR="007B6738" w:rsidRPr="0019446F" w:rsidTr="002A1978">
        <w:trPr>
          <w:jc w:val="center"/>
        </w:trPr>
        <w:tc>
          <w:tcPr>
            <w:tcW w:w="468" w:type="dxa"/>
          </w:tcPr>
          <w:p w:rsidR="007B6738" w:rsidRPr="0019446F" w:rsidRDefault="007B6738" w:rsidP="002A1978">
            <w:pPr>
              <w:jc w:val="both"/>
              <w:rPr>
                <w:b/>
              </w:rPr>
            </w:pPr>
          </w:p>
        </w:tc>
        <w:tc>
          <w:tcPr>
            <w:tcW w:w="3762" w:type="dxa"/>
          </w:tcPr>
          <w:p w:rsidR="007B6738" w:rsidRDefault="007B6738" w:rsidP="002A1978">
            <w:pPr>
              <w:jc w:val="both"/>
              <w:rPr>
                <w:b/>
              </w:rPr>
            </w:pPr>
          </w:p>
        </w:tc>
        <w:tc>
          <w:tcPr>
            <w:tcW w:w="4832" w:type="dxa"/>
          </w:tcPr>
          <w:p w:rsidR="007B6738" w:rsidRPr="0019446F" w:rsidRDefault="007B6738" w:rsidP="002A1978">
            <w:pPr>
              <w:jc w:val="both"/>
              <w:rPr>
                <w:b/>
              </w:rPr>
            </w:pPr>
          </w:p>
        </w:tc>
      </w:tr>
      <w:tr w:rsidR="007B6738" w:rsidRPr="0019446F" w:rsidTr="002A1978">
        <w:trPr>
          <w:jc w:val="center"/>
        </w:trPr>
        <w:tc>
          <w:tcPr>
            <w:tcW w:w="468" w:type="dxa"/>
          </w:tcPr>
          <w:p w:rsidR="007B6738" w:rsidRPr="0019446F" w:rsidRDefault="007B6738" w:rsidP="002A1978">
            <w:pPr>
              <w:jc w:val="both"/>
              <w:rPr>
                <w:b/>
              </w:rPr>
            </w:pPr>
          </w:p>
        </w:tc>
        <w:tc>
          <w:tcPr>
            <w:tcW w:w="3762" w:type="dxa"/>
          </w:tcPr>
          <w:p w:rsidR="007B6738" w:rsidRDefault="007B6738" w:rsidP="002A1978">
            <w:pPr>
              <w:jc w:val="both"/>
              <w:rPr>
                <w:b/>
              </w:rPr>
            </w:pPr>
          </w:p>
        </w:tc>
        <w:tc>
          <w:tcPr>
            <w:tcW w:w="4832" w:type="dxa"/>
          </w:tcPr>
          <w:p w:rsidR="007B6738" w:rsidRPr="0019446F" w:rsidRDefault="007B6738" w:rsidP="002A1978">
            <w:pPr>
              <w:jc w:val="both"/>
              <w:rPr>
                <w:b/>
              </w:rPr>
            </w:pPr>
          </w:p>
        </w:tc>
      </w:tr>
      <w:tr w:rsidR="007B6738" w:rsidRPr="0019446F" w:rsidTr="002A1978">
        <w:trPr>
          <w:jc w:val="center"/>
        </w:trPr>
        <w:tc>
          <w:tcPr>
            <w:tcW w:w="468" w:type="dxa"/>
          </w:tcPr>
          <w:p w:rsidR="007B6738" w:rsidRPr="0019446F" w:rsidRDefault="007B6738" w:rsidP="002A1978">
            <w:pPr>
              <w:jc w:val="both"/>
              <w:rPr>
                <w:b/>
              </w:rPr>
            </w:pPr>
            <w:r w:rsidRPr="0019446F">
              <w:rPr>
                <w:b/>
              </w:rPr>
              <w:t>2</w:t>
            </w:r>
          </w:p>
        </w:tc>
        <w:tc>
          <w:tcPr>
            <w:tcW w:w="3762" w:type="dxa"/>
          </w:tcPr>
          <w:p w:rsidR="007B6738" w:rsidRPr="0019446F" w:rsidRDefault="007B6738" w:rsidP="002A1978">
            <w:pPr>
              <w:jc w:val="both"/>
              <w:rPr>
                <w:b/>
              </w:rPr>
            </w:pPr>
            <w:r w:rsidRPr="0019446F">
              <w:rPr>
                <w:b/>
                <w:bCs/>
              </w:rPr>
              <w:t>Ticaret unvanı:</w:t>
            </w:r>
          </w:p>
        </w:tc>
        <w:tc>
          <w:tcPr>
            <w:tcW w:w="4832" w:type="dxa"/>
          </w:tcPr>
          <w:p w:rsidR="007B6738" w:rsidRPr="0019446F" w:rsidRDefault="007B6738" w:rsidP="002A1978">
            <w:pPr>
              <w:jc w:val="both"/>
              <w:rPr>
                <w:b/>
              </w:rPr>
            </w:pPr>
          </w:p>
        </w:tc>
      </w:tr>
      <w:tr w:rsidR="007B6738" w:rsidRPr="0019446F" w:rsidTr="002A1978">
        <w:trPr>
          <w:jc w:val="center"/>
        </w:trPr>
        <w:tc>
          <w:tcPr>
            <w:tcW w:w="468" w:type="dxa"/>
          </w:tcPr>
          <w:p w:rsidR="007B6738" w:rsidRPr="0019446F" w:rsidRDefault="007B6738" w:rsidP="002A1978">
            <w:pPr>
              <w:jc w:val="both"/>
              <w:rPr>
                <w:b/>
              </w:rPr>
            </w:pPr>
            <w:r w:rsidRPr="0019446F">
              <w:rPr>
                <w:b/>
              </w:rPr>
              <w:t>3</w:t>
            </w:r>
          </w:p>
        </w:tc>
        <w:tc>
          <w:tcPr>
            <w:tcW w:w="3762" w:type="dxa"/>
          </w:tcPr>
          <w:p w:rsidR="007B6738" w:rsidRPr="0019446F" w:rsidRDefault="007B6738" w:rsidP="002A1978">
            <w:pPr>
              <w:jc w:val="both"/>
              <w:rPr>
                <w:b/>
              </w:rPr>
            </w:pPr>
            <w:r w:rsidRPr="0019446F">
              <w:rPr>
                <w:b/>
                <w:bCs/>
              </w:rPr>
              <w:t xml:space="preserve">Merkez ve </w:t>
            </w:r>
            <w:r>
              <w:rPr>
                <w:b/>
                <w:bCs/>
              </w:rPr>
              <w:t>(varsa) ş</w:t>
            </w:r>
            <w:r w:rsidRPr="0019446F">
              <w:rPr>
                <w:b/>
                <w:bCs/>
              </w:rPr>
              <w:t>ube adresleri:</w:t>
            </w:r>
          </w:p>
        </w:tc>
        <w:tc>
          <w:tcPr>
            <w:tcW w:w="4832" w:type="dxa"/>
          </w:tcPr>
          <w:p w:rsidR="007B6738" w:rsidRPr="0019446F" w:rsidRDefault="007B6738" w:rsidP="002A1978">
            <w:pPr>
              <w:jc w:val="both"/>
              <w:rPr>
                <w:b/>
              </w:rPr>
            </w:pPr>
          </w:p>
        </w:tc>
      </w:tr>
      <w:tr w:rsidR="007B6738" w:rsidRPr="0019446F" w:rsidTr="002A1978">
        <w:trPr>
          <w:jc w:val="center"/>
        </w:trPr>
        <w:tc>
          <w:tcPr>
            <w:tcW w:w="468" w:type="dxa"/>
          </w:tcPr>
          <w:p w:rsidR="007B6738" w:rsidRPr="0019446F" w:rsidRDefault="007B6738" w:rsidP="002A1978">
            <w:pPr>
              <w:jc w:val="both"/>
              <w:rPr>
                <w:b/>
              </w:rPr>
            </w:pPr>
            <w:r>
              <w:rPr>
                <w:b/>
              </w:rPr>
              <w:t>4</w:t>
            </w:r>
          </w:p>
        </w:tc>
        <w:tc>
          <w:tcPr>
            <w:tcW w:w="3762" w:type="dxa"/>
          </w:tcPr>
          <w:p w:rsidR="007B6738" w:rsidRPr="0019446F" w:rsidRDefault="007B6738" w:rsidP="002A1978">
            <w:pPr>
              <w:jc w:val="both"/>
              <w:rPr>
                <w:b/>
              </w:rPr>
            </w:pPr>
            <w:r w:rsidRPr="0019446F">
              <w:rPr>
                <w:b/>
                <w:bCs/>
              </w:rPr>
              <w:t>Süresi</w:t>
            </w:r>
            <w:r>
              <w:rPr>
                <w:b/>
                <w:bCs/>
              </w:rPr>
              <w:t>:</w:t>
            </w:r>
          </w:p>
        </w:tc>
        <w:tc>
          <w:tcPr>
            <w:tcW w:w="4832" w:type="dxa"/>
          </w:tcPr>
          <w:p w:rsidR="007B6738" w:rsidRPr="0019446F" w:rsidRDefault="007B6738" w:rsidP="002A1978">
            <w:pPr>
              <w:jc w:val="both"/>
              <w:rPr>
                <w:b/>
              </w:rPr>
            </w:pPr>
          </w:p>
        </w:tc>
      </w:tr>
      <w:tr w:rsidR="007B6738" w:rsidRPr="0019446F" w:rsidTr="002A1978">
        <w:trPr>
          <w:trHeight w:val="289"/>
          <w:jc w:val="center"/>
        </w:trPr>
        <w:tc>
          <w:tcPr>
            <w:tcW w:w="468" w:type="dxa"/>
          </w:tcPr>
          <w:p w:rsidR="007B6738" w:rsidRPr="0019446F" w:rsidRDefault="007B6738" w:rsidP="002A1978">
            <w:pPr>
              <w:jc w:val="both"/>
              <w:rPr>
                <w:b/>
              </w:rPr>
            </w:pPr>
            <w:r>
              <w:rPr>
                <w:b/>
              </w:rPr>
              <w:t>5</w:t>
            </w:r>
          </w:p>
        </w:tc>
        <w:tc>
          <w:tcPr>
            <w:tcW w:w="3762" w:type="dxa"/>
          </w:tcPr>
          <w:p w:rsidR="007B6738" w:rsidRPr="0019446F" w:rsidRDefault="007B6738" w:rsidP="002A1978">
            <w:pPr>
              <w:jc w:val="both"/>
              <w:rPr>
                <w:b/>
              </w:rPr>
            </w:pPr>
            <w:r w:rsidRPr="0019446F">
              <w:rPr>
                <w:b/>
                <w:bCs/>
              </w:rPr>
              <w:t>Faaliyet Konusu</w:t>
            </w:r>
            <w:r>
              <w:rPr>
                <w:b/>
                <w:bCs/>
              </w:rPr>
              <w:t>:</w:t>
            </w:r>
          </w:p>
        </w:tc>
        <w:tc>
          <w:tcPr>
            <w:tcW w:w="4832" w:type="dxa"/>
          </w:tcPr>
          <w:p w:rsidR="007B6738" w:rsidRPr="0019446F" w:rsidRDefault="007B6738" w:rsidP="002A1978">
            <w:pPr>
              <w:jc w:val="both"/>
              <w:rPr>
                <w:b/>
              </w:rPr>
            </w:pPr>
          </w:p>
        </w:tc>
      </w:tr>
    </w:tbl>
    <w:p w:rsidR="007B6738" w:rsidRDefault="007B6738" w:rsidP="007B6738">
      <w:pPr>
        <w:ind w:firstLine="708"/>
        <w:jc w:val="both"/>
        <w:rPr>
          <w:b/>
        </w:rPr>
      </w:pPr>
    </w:p>
    <w:p w:rsidR="007B6738" w:rsidRDefault="007B6738" w:rsidP="007B6738">
      <w:pPr>
        <w:ind w:firstLine="708"/>
        <w:jc w:val="both"/>
        <w:rPr>
          <w:b/>
        </w:rPr>
      </w:pPr>
    </w:p>
    <w:p w:rsidR="007B6738" w:rsidRDefault="007B6738" w:rsidP="007B6738">
      <w:pPr>
        <w:ind w:firstLine="708"/>
        <w:jc w:val="both"/>
        <w:rPr>
          <w:b/>
        </w:rPr>
      </w:pPr>
      <w:r>
        <w:rPr>
          <w:b/>
        </w:rPr>
        <w:t xml:space="preserve">III- KURULUŞ SERMAYESİ HAKKINDA BİLGİLER </w:t>
      </w:r>
    </w:p>
    <w:p w:rsidR="007B6738" w:rsidRDefault="007B6738" w:rsidP="007B6738">
      <w:pPr>
        <w:ind w:firstLine="720"/>
        <w:jc w:val="both"/>
        <w:rPr>
          <w:b/>
        </w:rPr>
      </w:pPr>
    </w:p>
    <w:p w:rsidR="007B6738" w:rsidRDefault="007B6738" w:rsidP="007B6738">
      <w:pPr>
        <w:ind w:firstLine="720"/>
        <w:jc w:val="both"/>
        <w:rPr>
          <w:b/>
        </w:rPr>
      </w:pPr>
      <w:r>
        <w:rPr>
          <w:b/>
        </w:rPr>
        <w:t>Sermaye Yapısı</w:t>
      </w:r>
      <w:r w:rsidRPr="004D39D8">
        <w:rPr>
          <w:b/>
        </w:rPr>
        <w:t xml:space="preserve"> </w:t>
      </w:r>
      <w:r>
        <w:rPr>
          <w:b/>
        </w:rPr>
        <w:t>ve Paylar</w:t>
      </w:r>
    </w:p>
    <w:p w:rsidR="007B6738" w:rsidRDefault="007B6738" w:rsidP="007B6738">
      <w:pPr>
        <w:ind w:firstLine="72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312"/>
        <w:gridCol w:w="1857"/>
        <w:gridCol w:w="1681"/>
        <w:gridCol w:w="1749"/>
      </w:tblGrid>
      <w:tr w:rsidR="007B6738" w:rsidRPr="009778BD" w:rsidTr="002A1978">
        <w:trPr>
          <w:jc w:val="center"/>
        </w:trPr>
        <w:tc>
          <w:tcPr>
            <w:tcW w:w="468" w:type="dxa"/>
          </w:tcPr>
          <w:p w:rsidR="007B6738" w:rsidRPr="009778BD" w:rsidRDefault="007B6738" w:rsidP="002A1978">
            <w:pPr>
              <w:jc w:val="both"/>
              <w:rPr>
                <w:b/>
              </w:rPr>
            </w:pPr>
          </w:p>
        </w:tc>
        <w:tc>
          <w:tcPr>
            <w:tcW w:w="3382" w:type="dxa"/>
          </w:tcPr>
          <w:p w:rsidR="007B6738" w:rsidRPr="009778BD" w:rsidRDefault="007B6738" w:rsidP="002A1978">
            <w:pPr>
              <w:jc w:val="center"/>
              <w:rPr>
                <w:b/>
              </w:rPr>
            </w:pPr>
            <w:r w:rsidRPr="009778BD">
              <w:rPr>
                <w:b/>
              </w:rPr>
              <w:t>Ortağın Adı Soyadı</w:t>
            </w:r>
            <w:r w:rsidRPr="009778BD">
              <w:rPr>
                <w:b/>
                <w:bCs/>
              </w:rPr>
              <w:t>/Ticaret Unvanı</w:t>
            </w:r>
          </w:p>
        </w:tc>
        <w:tc>
          <w:tcPr>
            <w:tcW w:w="1890" w:type="dxa"/>
          </w:tcPr>
          <w:p w:rsidR="007B6738" w:rsidRPr="009778BD" w:rsidRDefault="007B6738" w:rsidP="002A1978">
            <w:pPr>
              <w:jc w:val="both"/>
              <w:rPr>
                <w:b/>
              </w:rPr>
            </w:pPr>
            <w:r w:rsidRPr="009778BD">
              <w:rPr>
                <w:b/>
              </w:rPr>
              <w:t>Taahhüt Edilen</w:t>
            </w:r>
            <w:r>
              <w:rPr>
                <w:b/>
              </w:rPr>
              <w:t xml:space="preserve"> Sermaye </w:t>
            </w:r>
            <w:r w:rsidRPr="009778BD">
              <w:rPr>
                <w:b/>
              </w:rPr>
              <w:t>(TL)</w:t>
            </w:r>
          </w:p>
        </w:tc>
        <w:tc>
          <w:tcPr>
            <w:tcW w:w="1705" w:type="dxa"/>
          </w:tcPr>
          <w:p w:rsidR="007B6738" w:rsidRPr="009778BD" w:rsidRDefault="007B6738" w:rsidP="002A1978">
            <w:pPr>
              <w:jc w:val="both"/>
              <w:rPr>
                <w:b/>
              </w:rPr>
            </w:pPr>
            <w:r>
              <w:rPr>
                <w:b/>
              </w:rPr>
              <w:t xml:space="preserve">Ödenmiş Sermaye </w:t>
            </w:r>
            <w:r w:rsidRPr="009778BD">
              <w:rPr>
                <w:b/>
              </w:rPr>
              <w:t>(TL)</w:t>
            </w:r>
          </w:p>
        </w:tc>
        <w:tc>
          <w:tcPr>
            <w:tcW w:w="1767" w:type="dxa"/>
          </w:tcPr>
          <w:p w:rsidR="007B6738" w:rsidRPr="009778BD" w:rsidRDefault="007B6738" w:rsidP="002A1978">
            <w:pPr>
              <w:jc w:val="center"/>
              <w:rPr>
                <w:b/>
              </w:rPr>
            </w:pPr>
            <w:r>
              <w:rPr>
                <w:b/>
              </w:rPr>
              <w:t xml:space="preserve">Toplam Sermayeye </w:t>
            </w:r>
            <w:r w:rsidRPr="009778BD">
              <w:rPr>
                <w:b/>
              </w:rPr>
              <w:t>Oranı (%)</w:t>
            </w:r>
          </w:p>
        </w:tc>
      </w:tr>
      <w:tr w:rsidR="007B6738" w:rsidRPr="009778BD" w:rsidTr="002A1978">
        <w:trPr>
          <w:jc w:val="center"/>
        </w:trPr>
        <w:tc>
          <w:tcPr>
            <w:tcW w:w="468" w:type="dxa"/>
          </w:tcPr>
          <w:p w:rsidR="007B6738" w:rsidRPr="009778BD" w:rsidRDefault="007B6738" w:rsidP="002A1978">
            <w:pPr>
              <w:jc w:val="both"/>
              <w:rPr>
                <w:b/>
              </w:rPr>
            </w:pPr>
            <w:r w:rsidRPr="009778BD">
              <w:rPr>
                <w:b/>
              </w:rPr>
              <w:t>1</w:t>
            </w:r>
          </w:p>
        </w:tc>
        <w:tc>
          <w:tcPr>
            <w:tcW w:w="3382" w:type="dxa"/>
          </w:tcPr>
          <w:p w:rsidR="007B6738" w:rsidRPr="009778BD" w:rsidRDefault="007B6738" w:rsidP="002A1978">
            <w:pPr>
              <w:jc w:val="both"/>
              <w:rPr>
                <w:b/>
              </w:rPr>
            </w:pPr>
          </w:p>
        </w:tc>
        <w:tc>
          <w:tcPr>
            <w:tcW w:w="1890" w:type="dxa"/>
          </w:tcPr>
          <w:p w:rsidR="007B6738" w:rsidRPr="009778BD" w:rsidRDefault="007B6738" w:rsidP="002A1978">
            <w:pPr>
              <w:jc w:val="both"/>
              <w:rPr>
                <w:b/>
              </w:rPr>
            </w:pPr>
          </w:p>
        </w:tc>
        <w:tc>
          <w:tcPr>
            <w:tcW w:w="1705" w:type="dxa"/>
          </w:tcPr>
          <w:p w:rsidR="007B6738" w:rsidRPr="009778BD" w:rsidRDefault="007B6738" w:rsidP="002A1978">
            <w:pPr>
              <w:jc w:val="both"/>
              <w:rPr>
                <w:b/>
              </w:rPr>
            </w:pPr>
          </w:p>
        </w:tc>
        <w:tc>
          <w:tcPr>
            <w:tcW w:w="1767" w:type="dxa"/>
          </w:tcPr>
          <w:p w:rsidR="007B6738" w:rsidRPr="009778BD" w:rsidRDefault="007B6738" w:rsidP="002A1978">
            <w:pPr>
              <w:jc w:val="both"/>
              <w:rPr>
                <w:b/>
              </w:rPr>
            </w:pPr>
          </w:p>
        </w:tc>
      </w:tr>
      <w:tr w:rsidR="007B6738" w:rsidRPr="009778BD" w:rsidTr="002A1978">
        <w:trPr>
          <w:jc w:val="center"/>
        </w:trPr>
        <w:tc>
          <w:tcPr>
            <w:tcW w:w="468" w:type="dxa"/>
          </w:tcPr>
          <w:p w:rsidR="007B6738" w:rsidRPr="009778BD" w:rsidRDefault="007B6738" w:rsidP="002A1978">
            <w:pPr>
              <w:jc w:val="both"/>
              <w:rPr>
                <w:b/>
              </w:rPr>
            </w:pPr>
            <w:r w:rsidRPr="009778BD">
              <w:rPr>
                <w:b/>
              </w:rPr>
              <w:t>2</w:t>
            </w:r>
          </w:p>
        </w:tc>
        <w:tc>
          <w:tcPr>
            <w:tcW w:w="3382" w:type="dxa"/>
          </w:tcPr>
          <w:p w:rsidR="007B6738" w:rsidRPr="009778BD" w:rsidRDefault="007B6738" w:rsidP="002A1978">
            <w:pPr>
              <w:jc w:val="both"/>
              <w:rPr>
                <w:b/>
              </w:rPr>
            </w:pPr>
          </w:p>
        </w:tc>
        <w:tc>
          <w:tcPr>
            <w:tcW w:w="1890" w:type="dxa"/>
          </w:tcPr>
          <w:p w:rsidR="007B6738" w:rsidRPr="009778BD" w:rsidRDefault="007B6738" w:rsidP="002A1978">
            <w:pPr>
              <w:jc w:val="both"/>
              <w:rPr>
                <w:b/>
              </w:rPr>
            </w:pPr>
          </w:p>
        </w:tc>
        <w:tc>
          <w:tcPr>
            <w:tcW w:w="1705" w:type="dxa"/>
          </w:tcPr>
          <w:p w:rsidR="007B6738" w:rsidRPr="009778BD" w:rsidRDefault="007B6738" w:rsidP="002A1978">
            <w:pPr>
              <w:jc w:val="both"/>
              <w:rPr>
                <w:b/>
              </w:rPr>
            </w:pPr>
          </w:p>
        </w:tc>
        <w:tc>
          <w:tcPr>
            <w:tcW w:w="1767" w:type="dxa"/>
          </w:tcPr>
          <w:p w:rsidR="007B6738" w:rsidRPr="009778BD" w:rsidRDefault="007B6738" w:rsidP="002A1978">
            <w:pPr>
              <w:jc w:val="both"/>
              <w:rPr>
                <w:b/>
              </w:rPr>
            </w:pPr>
          </w:p>
        </w:tc>
      </w:tr>
      <w:tr w:rsidR="007B6738" w:rsidRPr="009778BD" w:rsidTr="002A1978">
        <w:trPr>
          <w:jc w:val="center"/>
        </w:trPr>
        <w:tc>
          <w:tcPr>
            <w:tcW w:w="468" w:type="dxa"/>
          </w:tcPr>
          <w:p w:rsidR="007B6738" w:rsidRPr="009778BD" w:rsidRDefault="007B6738" w:rsidP="002A1978">
            <w:pPr>
              <w:jc w:val="both"/>
              <w:rPr>
                <w:b/>
              </w:rPr>
            </w:pPr>
            <w:r w:rsidRPr="009778BD">
              <w:rPr>
                <w:b/>
              </w:rPr>
              <w:t>3</w:t>
            </w:r>
          </w:p>
        </w:tc>
        <w:tc>
          <w:tcPr>
            <w:tcW w:w="3382" w:type="dxa"/>
          </w:tcPr>
          <w:p w:rsidR="007B6738" w:rsidRPr="009778BD" w:rsidRDefault="007B6738" w:rsidP="002A1978">
            <w:pPr>
              <w:jc w:val="both"/>
              <w:rPr>
                <w:b/>
              </w:rPr>
            </w:pPr>
          </w:p>
        </w:tc>
        <w:tc>
          <w:tcPr>
            <w:tcW w:w="1890" w:type="dxa"/>
          </w:tcPr>
          <w:p w:rsidR="007B6738" w:rsidRPr="009778BD" w:rsidRDefault="007B6738" w:rsidP="002A1978">
            <w:pPr>
              <w:jc w:val="both"/>
              <w:rPr>
                <w:b/>
              </w:rPr>
            </w:pPr>
          </w:p>
        </w:tc>
        <w:tc>
          <w:tcPr>
            <w:tcW w:w="1705" w:type="dxa"/>
          </w:tcPr>
          <w:p w:rsidR="007B6738" w:rsidRPr="009778BD" w:rsidRDefault="007B6738" w:rsidP="002A1978">
            <w:pPr>
              <w:jc w:val="both"/>
              <w:rPr>
                <w:b/>
              </w:rPr>
            </w:pPr>
          </w:p>
        </w:tc>
        <w:tc>
          <w:tcPr>
            <w:tcW w:w="1767" w:type="dxa"/>
          </w:tcPr>
          <w:p w:rsidR="007B6738" w:rsidRPr="009778BD" w:rsidRDefault="007B6738" w:rsidP="002A1978">
            <w:pPr>
              <w:jc w:val="both"/>
              <w:rPr>
                <w:b/>
              </w:rPr>
            </w:pPr>
          </w:p>
        </w:tc>
      </w:tr>
      <w:tr w:rsidR="007B6738" w:rsidRPr="009778BD" w:rsidTr="002A1978">
        <w:trPr>
          <w:jc w:val="center"/>
        </w:trPr>
        <w:tc>
          <w:tcPr>
            <w:tcW w:w="468" w:type="dxa"/>
          </w:tcPr>
          <w:p w:rsidR="007B6738" w:rsidRPr="009778BD" w:rsidRDefault="007B6738" w:rsidP="002A1978">
            <w:pPr>
              <w:jc w:val="both"/>
              <w:rPr>
                <w:b/>
              </w:rPr>
            </w:pPr>
            <w:r w:rsidRPr="009778BD">
              <w:rPr>
                <w:b/>
              </w:rPr>
              <w:t>4</w:t>
            </w:r>
          </w:p>
        </w:tc>
        <w:tc>
          <w:tcPr>
            <w:tcW w:w="3382" w:type="dxa"/>
          </w:tcPr>
          <w:p w:rsidR="007B6738" w:rsidRPr="009778BD" w:rsidRDefault="007B6738" w:rsidP="002A1978">
            <w:pPr>
              <w:jc w:val="both"/>
              <w:rPr>
                <w:b/>
              </w:rPr>
            </w:pPr>
          </w:p>
        </w:tc>
        <w:tc>
          <w:tcPr>
            <w:tcW w:w="1890" w:type="dxa"/>
          </w:tcPr>
          <w:p w:rsidR="007B6738" w:rsidRPr="009778BD" w:rsidRDefault="007B6738" w:rsidP="002A1978">
            <w:pPr>
              <w:jc w:val="both"/>
              <w:rPr>
                <w:b/>
              </w:rPr>
            </w:pPr>
          </w:p>
        </w:tc>
        <w:tc>
          <w:tcPr>
            <w:tcW w:w="1705" w:type="dxa"/>
          </w:tcPr>
          <w:p w:rsidR="007B6738" w:rsidRPr="009778BD" w:rsidRDefault="007B6738" w:rsidP="002A1978">
            <w:pPr>
              <w:jc w:val="both"/>
              <w:rPr>
                <w:b/>
              </w:rPr>
            </w:pPr>
          </w:p>
        </w:tc>
        <w:tc>
          <w:tcPr>
            <w:tcW w:w="1767" w:type="dxa"/>
          </w:tcPr>
          <w:p w:rsidR="007B6738" w:rsidRPr="009778BD" w:rsidRDefault="007B6738" w:rsidP="002A1978">
            <w:pPr>
              <w:jc w:val="both"/>
              <w:rPr>
                <w:b/>
              </w:rPr>
            </w:pPr>
          </w:p>
        </w:tc>
      </w:tr>
      <w:tr w:rsidR="007B6738" w:rsidRPr="009778BD" w:rsidTr="002A1978">
        <w:trPr>
          <w:jc w:val="center"/>
        </w:trPr>
        <w:tc>
          <w:tcPr>
            <w:tcW w:w="468" w:type="dxa"/>
          </w:tcPr>
          <w:p w:rsidR="007B6738" w:rsidRPr="009778BD" w:rsidRDefault="007B6738" w:rsidP="002A1978">
            <w:pPr>
              <w:jc w:val="both"/>
              <w:rPr>
                <w:b/>
              </w:rPr>
            </w:pPr>
            <w:r w:rsidRPr="009778BD">
              <w:rPr>
                <w:b/>
              </w:rPr>
              <w:t>5</w:t>
            </w:r>
          </w:p>
        </w:tc>
        <w:tc>
          <w:tcPr>
            <w:tcW w:w="3382" w:type="dxa"/>
          </w:tcPr>
          <w:p w:rsidR="007B6738" w:rsidRPr="009778BD" w:rsidRDefault="007B6738" w:rsidP="002A1978">
            <w:pPr>
              <w:jc w:val="both"/>
              <w:rPr>
                <w:b/>
              </w:rPr>
            </w:pPr>
          </w:p>
        </w:tc>
        <w:tc>
          <w:tcPr>
            <w:tcW w:w="1890" w:type="dxa"/>
          </w:tcPr>
          <w:p w:rsidR="007B6738" w:rsidRPr="009778BD" w:rsidRDefault="007B6738" w:rsidP="002A1978">
            <w:pPr>
              <w:jc w:val="both"/>
              <w:rPr>
                <w:b/>
              </w:rPr>
            </w:pPr>
          </w:p>
        </w:tc>
        <w:tc>
          <w:tcPr>
            <w:tcW w:w="1705" w:type="dxa"/>
          </w:tcPr>
          <w:p w:rsidR="007B6738" w:rsidRPr="009778BD" w:rsidRDefault="007B6738" w:rsidP="002A1978">
            <w:pPr>
              <w:jc w:val="both"/>
              <w:rPr>
                <w:b/>
              </w:rPr>
            </w:pPr>
          </w:p>
        </w:tc>
        <w:tc>
          <w:tcPr>
            <w:tcW w:w="1767" w:type="dxa"/>
          </w:tcPr>
          <w:p w:rsidR="007B6738" w:rsidRPr="009778BD" w:rsidRDefault="007B6738" w:rsidP="002A1978">
            <w:pPr>
              <w:jc w:val="both"/>
              <w:rPr>
                <w:b/>
              </w:rPr>
            </w:pPr>
          </w:p>
        </w:tc>
      </w:tr>
      <w:tr w:rsidR="007B6738" w:rsidRPr="009778BD" w:rsidTr="002A1978">
        <w:trPr>
          <w:jc w:val="center"/>
        </w:trPr>
        <w:tc>
          <w:tcPr>
            <w:tcW w:w="468" w:type="dxa"/>
          </w:tcPr>
          <w:p w:rsidR="007B6738" w:rsidRPr="009778BD" w:rsidRDefault="007B6738" w:rsidP="002A1978">
            <w:pPr>
              <w:jc w:val="both"/>
              <w:rPr>
                <w:b/>
              </w:rPr>
            </w:pPr>
            <w:r w:rsidRPr="009778BD">
              <w:rPr>
                <w:b/>
              </w:rPr>
              <w:t>6</w:t>
            </w:r>
          </w:p>
        </w:tc>
        <w:tc>
          <w:tcPr>
            <w:tcW w:w="3382" w:type="dxa"/>
          </w:tcPr>
          <w:p w:rsidR="007B6738" w:rsidRPr="009778BD" w:rsidRDefault="007B6738" w:rsidP="002A1978">
            <w:pPr>
              <w:jc w:val="both"/>
              <w:rPr>
                <w:b/>
              </w:rPr>
            </w:pPr>
          </w:p>
        </w:tc>
        <w:tc>
          <w:tcPr>
            <w:tcW w:w="1890" w:type="dxa"/>
          </w:tcPr>
          <w:p w:rsidR="007B6738" w:rsidRPr="009778BD" w:rsidRDefault="007B6738" w:rsidP="002A1978">
            <w:pPr>
              <w:jc w:val="both"/>
              <w:rPr>
                <w:b/>
              </w:rPr>
            </w:pPr>
          </w:p>
        </w:tc>
        <w:tc>
          <w:tcPr>
            <w:tcW w:w="1705" w:type="dxa"/>
          </w:tcPr>
          <w:p w:rsidR="007B6738" w:rsidRPr="009778BD" w:rsidRDefault="007B6738" w:rsidP="002A1978">
            <w:pPr>
              <w:jc w:val="both"/>
              <w:rPr>
                <w:b/>
              </w:rPr>
            </w:pPr>
          </w:p>
        </w:tc>
        <w:tc>
          <w:tcPr>
            <w:tcW w:w="1767" w:type="dxa"/>
          </w:tcPr>
          <w:p w:rsidR="007B6738" w:rsidRPr="009778BD" w:rsidRDefault="007B6738" w:rsidP="002A1978">
            <w:pPr>
              <w:jc w:val="both"/>
              <w:rPr>
                <w:b/>
              </w:rPr>
            </w:pPr>
          </w:p>
        </w:tc>
      </w:tr>
      <w:tr w:rsidR="007B6738" w:rsidRPr="009778BD" w:rsidTr="002A1978">
        <w:trPr>
          <w:jc w:val="center"/>
        </w:trPr>
        <w:tc>
          <w:tcPr>
            <w:tcW w:w="468" w:type="dxa"/>
          </w:tcPr>
          <w:p w:rsidR="007B6738" w:rsidRPr="009778BD" w:rsidRDefault="007B6738" w:rsidP="002A1978">
            <w:pPr>
              <w:jc w:val="both"/>
              <w:rPr>
                <w:b/>
              </w:rPr>
            </w:pPr>
          </w:p>
        </w:tc>
        <w:tc>
          <w:tcPr>
            <w:tcW w:w="3382" w:type="dxa"/>
          </w:tcPr>
          <w:p w:rsidR="007B6738" w:rsidRPr="009778BD" w:rsidRDefault="007B6738" w:rsidP="002A1978">
            <w:pPr>
              <w:jc w:val="both"/>
              <w:rPr>
                <w:b/>
              </w:rPr>
            </w:pPr>
            <w:r w:rsidRPr="009778BD">
              <w:rPr>
                <w:b/>
              </w:rPr>
              <w:t>TOPLAM SERMAYE</w:t>
            </w:r>
          </w:p>
        </w:tc>
        <w:tc>
          <w:tcPr>
            <w:tcW w:w="1890" w:type="dxa"/>
          </w:tcPr>
          <w:p w:rsidR="007B6738" w:rsidRPr="009778BD" w:rsidRDefault="007B6738" w:rsidP="002A1978">
            <w:pPr>
              <w:jc w:val="both"/>
              <w:rPr>
                <w:b/>
              </w:rPr>
            </w:pPr>
          </w:p>
        </w:tc>
        <w:tc>
          <w:tcPr>
            <w:tcW w:w="1705" w:type="dxa"/>
          </w:tcPr>
          <w:p w:rsidR="007B6738" w:rsidRPr="009778BD" w:rsidRDefault="007B6738" w:rsidP="002A1978">
            <w:pPr>
              <w:jc w:val="both"/>
              <w:rPr>
                <w:b/>
              </w:rPr>
            </w:pPr>
          </w:p>
        </w:tc>
        <w:tc>
          <w:tcPr>
            <w:tcW w:w="1767" w:type="dxa"/>
          </w:tcPr>
          <w:p w:rsidR="007B6738" w:rsidRPr="009778BD" w:rsidRDefault="007B6738" w:rsidP="002A1978">
            <w:pPr>
              <w:jc w:val="both"/>
              <w:rPr>
                <w:b/>
              </w:rPr>
            </w:pPr>
          </w:p>
        </w:tc>
      </w:tr>
    </w:tbl>
    <w:p w:rsidR="007B6738" w:rsidRDefault="007B6738" w:rsidP="007B6738">
      <w:pPr>
        <w:ind w:firstLine="720"/>
        <w:jc w:val="both"/>
        <w:rPr>
          <w:b/>
        </w:rPr>
      </w:pPr>
    </w:p>
    <w:p w:rsidR="007B6738" w:rsidRPr="00BB3786" w:rsidRDefault="007B6738" w:rsidP="007B6738">
      <w:pPr>
        <w:ind w:left="900"/>
        <w:jc w:val="both"/>
        <w:rPr>
          <w:i/>
        </w:rPr>
      </w:pPr>
      <w:r>
        <w:rPr>
          <w:i/>
        </w:rPr>
        <w:t>(</w:t>
      </w:r>
      <w:r w:rsidRPr="00BB3786">
        <w:rPr>
          <w:i/>
        </w:rPr>
        <w:t xml:space="preserve">Not: </w:t>
      </w:r>
      <w:r>
        <w:rPr>
          <w:i/>
        </w:rPr>
        <w:t>Bu bölümde s</w:t>
      </w:r>
      <w:r w:rsidRPr="00BB3786">
        <w:rPr>
          <w:i/>
        </w:rPr>
        <w:t>ermayeye ilişkin ayrıntılı açıklamalar yapılacaktır.</w:t>
      </w:r>
      <w:r>
        <w:rPr>
          <w:i/>
        </w:rPr>
        <w:t xml:space="preserve"> Ayrıca varsa pay senetlerine tanınan imtiyazlar ve gerekçeleri açıklanacaktır.)</w:t>
      </w:r>
    </w:p>
    <w:p w:rsidR="007B6738" w:rsidRDefault="007B6738" w:rsidP="007B6738">
      <w:pPr>
        <w:ind w:left="900"/>
        <w:jc w:val="both"/>
        <w:rPr>
          <w:b/>
        </w:rPr>
      </w:pPr>
    </w:p>
    <w:p w:rsidR="007B6738" w:rsidRDefault="007B6738" w:rsidP="007B6738">
      <w:pPr>
        <w:ind w:firstLine="708"/>
        <w:jc w:val="both"/>
        <w:rPr>
          <w:rFonts w:eastAsia="ヒラギノ明朝 Pro W3"/>
          <w:b/>
          <w:lang w:eastAsia="en-US"/>
        </w:rPr>
      </w:pPr>
      <w:r>
        <w:rPr>
          <w:rFonts w:eastAsia="ヒラギノ明朝 Pro W3"/>
          <w:b/>
          <w:lang w:eastAsia="en-US"/>
        </w:rPr>
        <w:t xml:space="preserve">IV- AYNİ SERMAYEYE İLİŞKİN AÇIKLAMALAR </w:t>
      </w:r>
    </w:p>
    <w:p w:rsidR="007B6738" w:rsidRDefault="007B6738" w:rsidP="007B6738">
      <w:pPr>
        <w:ind w:firstLine="708"/>
        <w:jc w:val="both"/>
        <w:rPr>
          <w:rFonts w:eastAsia="ヒラギノ明朝 Pro W3"/>
          <w:b/>
          <w:lang w:eastAsia="en-US"/>
        </w:rPr>
      </w:pPr>
    </w:p>
    <w:p w:rsidR="007B6738" w:rsidRPr="00BB3786" w:rsidRDefault="007B6738" w:rsidP="007B6738">
      <w:pPr>
        <w:ind w:left="708"/>
        <w:jc w:val="both"/>
        <w:rPr>
          <w:rFonts w:eastAsia="ヒラギノ明朝 Pro W3"/>
          <w:b/>
          <w:i/>
          <w:lang w:eastAsia="en-US"/>
        </w:rPr>
      </w:pPr>
      <w:r w:rsidRPr="00BB3786">
        <w:rPr>
          <w:rFonts w:eastAsia="ヒラギノ明朝 Pro W3"/>
          <w:i/>
          <w:lang w:eastAsia="en-US"/>
        </w:rPr>
        <w:t>(</w:t>
      </w:r>
      <w:r>
        <w:rPr>
          <w:rFonts w:eastAsia="ヒラギノ明朝 Pro W3"/>
          <w:i/>
          <w:lang w:eastAsia="en-US"/>
        </w:rPr>
        <w:t>Not:</w:t>
      </w:r>
      <w:r w:rsidRPr="00BB3786">
        <w:rPr>
          <w:rFonts w:eastAsia="ヒラギノ明朝 Pro W3"/>
          <w:i/>
          <w:lang w:eastAsia="en-US"/>
        </w:rPr>
        <w:t>Bir ayın</w:t>
      </w:r>
      <w:r>
        <w:rPr>
          <w:rFonts w:eastAsia="ヒラギノ明朝 Pro W3"/>
          <w:i/>
          <w:lang w:eastAsia="en-US"/>
        </w:rPr>
        <w:t>, pay senedi</w:t>
      </w:r>
      <w:r w:rsidRPr="00BB3786">
        <w:rPr>
          <w:rFonts w:eastAsia="ヒラギノ明朝 Pro W3"/>
          <w:i/>
          <w:lang w:eastAsia="en-US"/>
        </w:rPr>
        <w:t xml:space="preserve"> ya da işletme devralınıyorsa bu bölüme yer verilecektir.)</w:t>
      </w:r>
    </w:p>
    <w:p w:rsidR="007B6738" w:rsidRDefault="007B6738" w:rsidP="007B6738">
      <w:pPr>
        <w:ind w:firstLine="708"/>
        <w:jc w:val="both"/>
        <w:rPr>
          <w:rFonts w:eastAsia="ヒラギノ明朝 Pro W3"/>
          <w:lang w:eastAsia="en-US"/>
        </w:rPr>
      </w:pPr>
    </w:p>
    <w:p w:rsidR="007B6738" w:rsidRDefault="007B6738" w:rsidP="007B6738">
      <w:pPr>
        <w:ind w:firstLine="708"/>
        <w:jc w:val="both"/>
        <w:rPr>
          <w:rFonts w:eastAsia="ヒラギノ明朝 Pro W3"/>
          <w:b/>
          <w:lang w:eastAsia="en-US"/>
        </w:rPr>
      </w:pPr>
      <w:r w:rsidRPr="00BB3786">
        <w:rPr>
          <w:rFonts w:eastAsia="ヒラギノ明朝 Pro W3"/>
          <w:b/>
          <w:lang w:eastAsia="en-US"/>
        </w:rPr>
        <w:t>1)</w:t>
      </w:r>
      <w:r>
        <w:rPr>
          <w:rFonts w:eastAsia="ヒラギノ明朝 Pro W3"/>
          <w:lang w:eastAsia="en-US"/>
        </w:rPr>
        <w:t>…………… Tapu Siciline Kayıtlı ……………Sicil Numaralı ……………pafta ve adaya kayıtlı …………… adresinde yer alan …………… niteliklerine sahip bina/arsa/</w:t>
      </w:r>
      <w:r w:rsidRPr="00076192">
        <w:rPr>
          <w:rFonts w:eastAsia="ヒラギノ明朝 Pro W3"/>
          <w:lang w:eastAsia="en-US"/>
        </w:rPr>
        <w:t>intifa hakkı vb haklar</w:t>
      </w:r>
      <w:r>
        <w:rPr>
          <w:rFonts w:eastAsia="ヒラギノ明朝 Pro W3"/>
          <w:lang w:eastAsia="en-US"/>
        </w:rPr>
        <w:t xml:space="preserve"> …………… tarihinde Kanunun 128 inci maddesi gereğince tapuya şerh verilmek suretiyle ayni sermaye olarak konulmuş olup </w:t>
      </w:r>
      <w:r w:rsidRPr="00BB3786">
        <w:rPr>
          <w:rFonts w:eastAsia="ヒラギノ明朝 Pro W3"/>
          <w:b/>
          <w:lang w:eastAsia="en-US"/>
        </w:rPr>
        <w:t>(Ek:)</w:t>
      </w:r>
      <w:r>
        <w:rPr>
          <w:rFonts w:eastAsia="ヒラギノ明朝 Pro W3"/>
          <w:lang w:eastAsia="en-US"/>
        </w:rPr>
        <w:t xml:space="preserve">, Kanunun 343 üncü maddesi gereğince …… mahkemesince atanan bilirkişiler tarafından hazırlanan rapor </w:t>
      </w:r>
      <w:r w:rsidRPr="00BB3786">
        <w:rPr>
          <w:rFonts w:eastAsia="ヒラギノ明朝 Pro W3"/>
          <w:b/>
          <w:lang w:eastAsia="en-US"/>
        </w:rPr>
        <w:t xml:space="preserve">(Ek:) </w:t>
      </w:r>
      <w:r>
        <w:rPr>
          <w:rFonts w:eastAsia="ヒラギノ明朝 Pro W3"/>
          <w:lang w:eastAsia="en-US"/>
        </w:rPr>
        <w:t xml:space="preserve">uyarınca söz konusu binanın devri karşılığı …………… adlı /ticaret unvanlı ortak adına …………… TL sermaye tutarı olarak belirlenmiştir. Bilirkişi tarafından belirlenen tutar (Ticaret/Sanayi/Ticaret </w:t>
      </w:r>
      <w:r>
        <w:rPr>
          <w:rFonts w:eastAsia="ヒラギノ明朝 Pro W3"/>
          <w:lang w:eastAsia="en-US"/>
        </w:rPr>
        <w:lastRenderedPageBreak/>
        <w:t xml:space="preserve">ve Sanayi Odası/Emlakçılar Esnaf Odası/İlgili belediye vb.) …………… tarafından verilen rayiç değerlere </w:t>
      </w:r>
      <w:r w:rsidRPr="00211E01">
        <w:rPr>
          <w:rFonts w:eastAsia="ヒラギノ明朝 Pro W3"/>
          <w:b/>
          <w:lang w:eastAsia="en-US"/>
        </w:rPr>
        <w:t>(Ek:)</w:t>
      </w:r>
      <w:r>
        <w:rPr>
          <w:rFonts w:eastAsia="ヒラギノ明朝 Pro W3"/>
          <w:lang w:eastAsia="en-US"/>
        </w:rPr>
        <w:t xml:space="preserve"> uygundur. Bu binanın devralınmasının gerekçesi; …………… hususlarıdır. Devralmanın </w:t>
      </w:r>
      <w:r w:rsidRPr="00353D5A">
        <w:rPr>
          <w:rFonts w:eastAsia="ヒラギノ明朝 Pro W3"/>
          <w:lang w:eastAsia="en-US"/>
        </w:rPr>
        <w:t xml:space="preserve">şirkete </w:t>
      </w:r>
      <w:r>
        <w:rPr>
          <w:rFonts w:eastAsia="ヒラギノ明朝 Pro W3"/>
          <w:lang w:eastAsia="en-US"/>
        </w:rPr>
        <w:t xml:space="preserve">…………… gibi yararları olacağı açıktır. </w:t>
      </w:r>
    </w:p>
    <w:p w:rsidR="007B6738" w:rsidRDefault="007B6738" w:rsidP="007B6738">
      <w:pPr>
        <w:ind w:firstLine="708"/>
        <w:jc w:val="both"/>
        <w:rPr>
          <w:rFonts w:eastAsia="ヒラギノ明朝 Pro W3"/>
          <w:lang w:eastAsia="en-US"/>
        </w:rPr>
      </w:pPr>
    </w:p>
    <w:p w:rsidR="007B6738" w:rsidRDefault="007B6738" w:rsidP="007B6738">
      <w:pPr>
        <w:ind w:firstLine="708"/>
        <w:jc w:val="both"/>
        <w:rPr>
          <w:rFonts w:eastAsia="ヒラギノ明朝 Pro W3"/>
          <w:b/>
          <w:lang w:eastAsia="en-US"/>
        </w:rPr>
      </w:pPr>
      <w:r w:rsidRPr="00BB3786">
        <w:rPr>
          <w:rFonts w:eastAsia="ヒラギノ明朝 Pro W3"/>
          <w:b/>
          <w:lang w:eastAsia="en-US"/>
        </w:rPr>
        <w:t>2)</w:t>
      </w:r>
      <w:r>
        <w:rPr>
          <w:rFonts w:eastAsia="ヒラギノ明朝 Pro W3"/>
          <w:lang w:eastAsia="en-US"/>
        </w:rPr>
        <w:t xml:space="preserve">…………… Ticaret Siciline Kayıtlı ……………Sicil Numaralı ….. ticaret unvanlı tacire ait ……………  niteliklerine sahip ticari işletme …………… tarihinde Kanunun 128 inci maddesi gereğince </w:t>
      </w:r>
      <w:r w:rsidRPr="00970CD8">
        <w:rPr>
          <w:rFonts w:eastAsia="ヒラギノ明朝 Pro W3"/>
          <w:lang w:eastAsia="en-US"/>
        </w:rPr>
        <w:t xml:space="preserve">ticaret siciline </w:t>
      </w:r>
      <w:r>
        <w:rPr>
          <w:rFonts w:eastAsia="ヒラギノ明朝 Pro W3"/>
          <w:lang w:eastAsia="en-US"/>
        </w:rPr>
        <w:t xml:space="preserve">şerh verilmek suretiyle ayni sermaye olarak konulmuş olup </w:t>
      </w:r>
      <w:r w:rsidRPr="00BB3786">
        <w:rPr>
          <w:rFonts w:eastAsia="ヒラギノ明朝 Pro W3"/>
          <w:b/>
          <w:lang w:eastAsia="en-US"/>
        </w:rPr>
        <w:t>(Ek:)</w:t>
      </w:r>
      <w:r>
        <w:rPr>
          <w:rFonts w:eastAsia="ヒラギノ明朝 Pro W3"/>
          <w:lang w:eastAsia="en-US"/>
        </w:rPr>
        <w:t xml:space="preserve">, Kanunun 343 üncü maddesi gereğince …… mahkemesince atanan bilirkişi tarafından hazırlanan rapor </w:t>
      </w:r>
      <w:r w:rsidRPr="00BB3786">
        <w:rPr>
          <w:rFonts w:eastAsia="ヒラギノ明朝 Pro W3"/>
          <w:b/>
          <w:lang w:eastAsia="en-US"/>
        </w:rPr>
        <w:t xml:space="preserve">(Ek:) </w:t>
      </w:r>
      <w:r>
        <w:rPr>
          <w:rFonts w:eastAsia="ヒラギノ明朝 Pro W3"/>
          <w:lang w:eastAsia="en-US"/>
        </w:rPr>
        <w:t xml:space="preserve">uyarınca söz konusu işletmenin devri karşılığı …………… adlı /ticaret unvanlı ortak adına …………… TL sermaye tutarı olarak belirlenmiştir. Bilirkişi tarafından belirlenen tutar, işletmenin hesapları çerçevesinde incelendiğinde uygun bulunmuştur </w:t>
      </w:r>
      <w:r w:rsidRPr="00BB3786">
        <w:rPr>
          <w:rFonts w:eastAsia="ヒラギノ明朝 Pro W3"/>
          <w:b/>
          <w:lang w:eastAsia="en-US"/>
        </w:rPr>
        <w:t>(Ek:)</w:t>
      </w:r>
      <w:r>
        <w:rPr>
          <w:rFonts w:eastAsia="ヒラギノ明朝 Pro W3"/>
          <w:lang w:eastAsia="en-US"/>
        </w:rPr>
        <w:t xml:space="preserve">. Bu işletmenin devralınmasının gerekçesi; …………… hususlarıdır. Devralmanın </w:t>
      </w:r>
      <w:r w:rsidRPr="00353D5A">
        <w:rPr>
          <w:rFonts w:eastAsia="ヒラギノ明朝 Pro W3"/>
          <w:lang w:eastAsia="en-US"/>
        </w:rPr>
        <w:t xml:space="preserve">şirkete </w:t>
      </w:r>
      <w:r>
        <w:rPr>
          <w:rFonts w:eastAsia="ヒラギノ明朝 Pro W3"/>
          <w:lang w:eastAsia="en-US"/>
        </w:rPr>
        <w:t xml:space="preserve">…………… gibi yararları olacağı açıktır. </w:t>
      </w:r>
    </w:p>
    <w:p w:rsidR="007B6738" w:rsidRDefault="007B6738" w:rsidP="007B6738">
      <w:pPr>
        <w:ind w:firstLine="708"/>
        <w:jc w:val="both"/>
        <w:rPr>
          <w:rFonts w:eastAsia="ヒラギノ明朝 Pro W3"/>
          <w:b/>
          <w:lang w:eastAsia="en-US"/>
        </w:rPr>
      </w:pPr>
    </w:p>
    <w:p w:rsidR="007B6738" w:rsidRDefault="007B6738" w:rsidP="007B6738">
      <w:pPr>
        <w:ind w:firstLine="708"/>
        <w:jc w:val="both"/>
        <w:rPr>
          <w:rFonts w:eastAsia="ヒラギノ明朝 Pro W3"/>
          <w:b/>
          <w:lang w:eastAsia="en-US"/>
        </w:rPr>
      </w:pPr>
      <w:r>
        <w:rPr>
          <w:rFonts w:eastAsia="ヒラギノ明朝 Pro W3"/>
          <w:b/>
          <w:lang w:eastAsia="en-US"/>
        </w:rPr>
        <w:t>3</w:t>
      </w:r>
      <w:r w:rsidRPr="00BB3786">
        <w:rPr>
          <w:rFonts w:eastAsia="ヒラギノ明朝 Pro W3"/>
          <w:b/>
          <w:lang w:eastAsia="en-US"/>
        </w:rPr>
        <w:t>)</w:t>
      </w:r>
      <w:r>
        <w:rPr>
          <w:rFonts w:eastAsia="ヒラギノ明朝 Pro W3"/>
          <w:lang w:eastAsia="en-US"/>
        </w:rPr>
        <w:t xml:space="preserve">…………… Ticaret Siciline Kayıtlı ……………Sicil Numaralı……………Ticaret Unvanlı ……………  niteliklerine sahip …………… Şirketinin …………… TL nominal değerli … adet pay senedi …… tarihinde ayni sermaye olarak konulmuş olup </w:t>
      </w:r>
      <w:r w:rsidRPr="00BB3786">
        <w:rPr>
          <w:rFonts w:eastAsia="ヒラギノ明朝 Pro W3"/>
          <w:b/>
          <w:lang w:eastAsia="en-US"/>
        </w:rPr>
        <w:t>(Ek:)</w:t>
      </w:r>
      <w:r>
        <w:rPr>
          <w:rFonts w:eastAsia="ヒラギノ明朝 Pro W3"/>
          <w:lang w:eastAsia="en-US"/>
        </w:rPr>
        <w:t xml:space="preserve">, Kanunun 343 üncü maddesi gereğince …… mahkemesince atanan bilirkişi tarafından hazırlanan rapor </w:t>
      </w:r>
      <w:r w:rsidRPr="00BB3786">
        <w:rPr>
          <w:rFonts w:eastAsia="ヒラギノ明朝 Pro W3"/>
          <w:b/>
          <w:lang w:eastAsia="en-US"/>
        </w:rPr>
        <w:t xml:space="preserve">(Ek:) </w:t>
      </w:r>
      <w:r>
        <w:rPr>
          <w:rFonts w:eastAsia="ヒラギノ明朝 Pro W3"/>
          <w:lang w:eastAsia="en-US"/>
        </w:rPr>
        <w:t xml:space="preserve">uyarınca söz konusu pay senetlerinin devri karşılığı …………… adlı /ticaret unvanlı ortak adına …………… TL sermaye tutarı olarak belirlenmiştir. Bilirkişi tarafından belirlenen tutar, işletmenin hesapları çerçevesinde incelendiğinde uygun bulunmuştur </w:t>
      </w:r>
      <w:r w:rsidRPr="00BB3786">
        <w:rPr>
          <w:rFonts w:eastAsia="ヒラギノ明朝 Pro W3"/>
          <w:b/>
          <w:lang w:eastAsia="en-US"/>
        </w:rPr>
        <w:t>(Ek:)</w:t>
      </w:r>
      <w:r>
        <w:rPr>
          <w:rFonts w:eastAsia="ヒラギノ明朝 Pro W3"/>
          <w:lang w:eastAsia="en-US"/>
        </w:rPr>
        <w:t xml:space="preserve">. Bu işletmenin devralınmasının gerekçesi; …………… hususlarıdır. Devralmanın </w:t>
      </w:r>
      <w:r w:rsidRPr="00353D5A">
        <w:rPr>
          <w:rFonts w:eastAsia="ヒラギノ明朝 Pro W3"/>
          <w:lang w:eastAsia="en-US"/>
        </w:rPr>
        <w:t xml:space="preserve">şirkete </w:t>
      </w:r>
      <w:r>
        <w:rPr>
          <w:rFonts w:eastAsia="ヒラギノ明朝 Pro W3"/>
          <w:lang w:eastAsia="en-US"/>
        </w:rPr>
        <w:t xml:space="preserve">…………… gibi yararları olacağı açıktır. </w:t>
      </w:r>
    </w:p>
    <w:p w:rsidR="007B6738" w:rsidRDefault="007B6738" w:rsidP="007B6738">
      <w:pPr>
        <w:ind w:firstLine="708"/>
        <w:jc w:val="both"/>
        <w:rPr>
          <w:rFonts w:eastAsia="ヒラギノ明朝 Pro W3"/>
          <w:b/>
          <w:lang w:eastAsia="en-US"/>
        </w:rPr>
      </w:pPr>
    </w:p>
    <w:p w:rsidR="007B6738" w:rsidRDefault="007B6738" w:rsidP="007B6738">
      <w:pPr>
        <w:ind w:firstLine="708"/>
        <w:jc w:val="both"/>
        <w:rPr>
          <w:rFonts w:eastAsia="ヒラギノ明朝 Pro W3"/>
          <w:b/>
          <w:lang w:eastAsia="en-US"/>
        </w:rPr>
      </w:pPr>
      <w:r>
        <w:rPr>
          <w:rFonts w:eastAsia="ヒラギノ明朝 Pro W3"/>
          <w:b/>
          <w:lang w:eastAsia="en-US"/>
        </w:rPr>
        <w:t xml:space="preserve">4) </w:t>
      </w:r>
      <w:r w:rsidRPr="00620ED2">
        <w:rPr>
          <w:rFonts w:eastAsia="ヒラギノ明朝 Pro W3"/>
          <w:lang w:eastAsia="en-US"/>
        </w:rPr>
        <w:t>…. niteliklerine sahip ….</w:t>
      </w:r>
      <w:r>
        <w:rPr>
          <w:rFonts w:eastAsia="ヒラギノ明朝 Pro W3"/>
          <w:b/>
          <w:lang w:eastAsia="en-US"/>
        </w:rPr>
        <w:t xml:space="preserve"> </w:t>
      </w:r>
      <w:r w:rsidRPr="00620ED2">
        <w:rPr>
          <w:rFonts w:eastAsia="ヒラギノ明朝 Pro W3"/>
          <w:lang w:eastAsia="en-US"/>
        </w:rPr>
        <w:t>Marka … model</w:t>
      </w:r>
      <w:r>
        <w:rPr>
          <w:rFonts w:eastAsia="ヒラギノ明朝 Pro W3"/>
          <w:lang w:eastAsia="en-US"/>
        </w:rPr>
        <w:t>/cins</w:t>
      </w:r>
      <w:r>
        <w:rPr>
          <w:rFonts w:eastAsia="ヒラギノ明朝 Pro W3"/>
          <w:b/>
          <w:lang w:eastAsia="en-US"/>
        </w:rPr>
        <w:t xml:space="preserve"> </w:t>
      </w:r>
      <w:r w:rsidRPr="00620ED2">
        <w:rPr>
          <w:rFonts w:eastAsia="ヒラギノ明朝 Pro W3"/>
          <w:lang w:eastAsia="en-US"/>
        </w:rPr>
        <w:t>………</w:t>
      </w:r>
      <w:r>
        <w:rPr>
          <w:rFonts w:eastAsia="ヒラギノ明朝 Pro W3"/>
          <w:lang w:eastAsia="en-US"/>
        </w:rPr>
        <w:t xml:space="preserve"> ayni sermaye olarak konulmuş olup </w:t>
      </w:r>
      <w:r w:rsidRPr="00BB3786">
        <w:rPr>
          <w:rFonts w:eastAsia="ヒラギノ明朝 Pro W3"/>
          <w:b/>
          <w:lang w:eastAsia="en-US"/>
        </w:rPr>
        <w:t>(Ek:)</w:t>
      </w:r>
      <w:r>
        <w:rPr>
          <w:rFonts w:eastAsia="ヒラギノ明朝 Pro W3"/>
          <w:lang w:eastAsia="en-US"/>
        </w:rPr>
        <w:t xml:space="preserve">, Kanunun 343 üncü maddesi gereğince …… mahkemesince atanan bilirkişi tarafından hazırlanan rapor </w:t>
      </w:r>
      <w:r w:rsidRPr="00BB3786">
        <w:rPr>
          <w:rFonts w:eastAsia="ヒラギノ明朝 Pro W3"/>
          <w:b/>
          <w:lang w:eastAsia="en-US"/>
        </w:rPr>
        <w:t xml:space="preserve">(Ek:) </w:t>
      </w:r>
      <w:r>
        <w:rPr>
          <w:rFonts w:eastAsia="ヒラギノ明朝 Pro W3"/>
          <w:lang w:eastAsia="en-US"/>
        </w:rPr>
        <w:t xml:space="preserve">uyarınca söz konusu aynın devri karşılığı …………… adlı /ticaret unvanlı ortak adına …………… TL sermaye tutarı olarak belirlenmiştir. Bilirkişi tarafından belirlenen tutar, Ticaret/Ticaret ve Sanayi Odasından alınan yazıdan anlaşıldığı üzere rayiç fiyatların …… olduğu </w:t>
      </w:r>
      <w:r w:rsidRPr="00211E01">
        <w:rPr>
          <w:rFonts w:eastAsia="ヒラギノ明朝 Pro W3"/>
          <w:b/>
          <w:lang w:eastAsia="en-US"/>
        </w:rPr>
        <w:t>(Ek:)</w:t>
      </w:r>
      <w:r>
        <w:rPr>
          <w:rFonts w:eastAsia="ヒラギノ明朝 Pro W3"/>
          <w:lang w:eastAsia="en-US"/>
        </w:rPr>
        <w:t xml:space="preserve"> dikkate alındığında uygun bulunmuştur. Bu aynın devralınmasının gerekçesi; …………… hususlarıdır. Devralmanın </w:t>
      </w:r>
      <w:r w:rsidRPr="00353D5A">
        <w:rPr>
          <w:rFonts w:eastAsia="ヒラギノ明朝 Pro W3"/>
          <w:lang w:eastAsia="en-US"/>
        </w:rPr>
        <w:t xml:space="preserve">şirkete </w:t>
      </w:r>
      <w:r>
        <w:rPr>
          <w:rFonts w:eastAsia="ヒラギノ明朝 Pro W3"/>
          <w:lang w:eastAsia="en-US"/>
        </w:rPr>
        <w:t xml:space="preserve">…………… gibi yararları olacağı açıktır. Bahse konu devralmaya ilişkin belgeler işbu kurucular beyanına ek yapılmıştır. </w:t>
      </w:r>
      <w:r w:rsidRPr="00BB3786">
        <w:rPr>
          <w:rFonts w:eastAsia="ヒラギノ明朝 Pro W3"/>
          <w:b/>
          <w:lang w:eastAsia="en-US"/>
        </w:rPr>
        <w:t xml:space="preserve">(Ek:) </w:t>
      </w:r>
    </w:p>
    <w:p w:rsidR="007B6738" w:rsidRDefault="007B6738" w:rsidP="007B6738">
      <w:pPr>
        <w:ind w:firstLine="708"/>
        <w:jc w:val="both"/>
        <w:rPr>
          <w:rFonts w:eastAsia="ヒラギノ明朝 Pro W3"/>
          <w:b/>
          <w:lang w:eastAsia="en-US"/>
        </w:rPr>
      </w:pPr>
    </w:p>
    <w:p w:rsidR="007B6738" w:rsidRPr="00BB3786" w:rsidRDefault="007B6738" w:rsidP="007B6738">
      <w:pPr>
        <w:ind w:firstLine="708"/>
        <w:jc w:val="both"/>
        <w:rPr>
          <w:rFonts w:eastAsia="ヒラギノ明朝 Pro W3"/>
          <w:i/>
          <w:lang w:eastAsia="en-US"/>
        </w:rPr>
      </w:pPr>
      <w:r>
        <w:rPr>
          <w:rFonts w:eastAsia="ヒラギノ明朝 Pro W3"/>
          <w:i/>
          <w:lang w:eastAsia="en-US"/>
        </w:rPr>
        <w:t xml:space="preserve">(Not: </w:t>
      </w:r>
      <w:r w:rsidRPr="00BB3786">
        <w:rPr>
          <w:rFonts w:eastAsia="ヒラギノ明朝 Pro W3"/>
          <w:i/>
          <w:lang w:eastAsia="en-US"/>
        </w:rPr>
        <w:t>Açıklamalarda gerekçeli, kesin ve net ifadeler kullanılmalıdır.</w:t>
      </w:r>
      <w:r>
        <w:rPr>
          <w:rFonts w:eastAsia="ヒラギノ明朝 Pro W3"/>
          <w:i/>
          <w:lang w:eastAsia="en-US"/>
        </w:rPr>
        <w:t xml:space="preserve"> Fikri mülkiyet hakları ile özel sicilleri bulunan ayın niteliğindeki sermaye unsurlarına ilişkin açıklamalar yukarıda yer verilen örneğe benzer şekilde beyana dahil edilecektir. Bu tür ayın niteliğindeki sermayenin, ilgili siciline gerekli kayıtların yaptırılması zorunludur.</w:t>
      </w:r>
      <w:r w:rsidRPr="00BB3786">
        <w:rPr>
          <w:rFonts w:eastAsia="ヒラギノ明朝 Pro W3"/>
          <w:i/>
          <w:lang w:eastAsia="en-US"/>
        </w:rPr>
        <w:t>)</w:t>
      </w:r>
    </w:p>
    <w:p w:rsidR="007B6738" w:rsidRDefault="007B6738" w:rsidP="007B6738">
      <w:pPr>
        <w:ind w:left="900"/>
        <w:jc w:val="both"/>
        <w:rPr>
          <w:b/>
        </w:rPr>
      </w:pPr>
    </w:p>
    <w:p w:rsidR="007B6738" w:rsidRDefault="007B6738" w:rsidP="007B6738">
      <w:pPr>
        <w:ind w:firstLine="708"/>
        <w:jc w:val="both"/>
        <w:rPr>
          <w:rFonts w:eastAsia="ヒラギノ明朝 Pro W3"/>
          <w:b/>
          <w:lang w:eastAsia="en-US"/>
        </w:rPr>
      </w:pPr>
      <w:r>
        <w:rPr>
          <w:rFonts w:eastAsia="ヒラギノ明朝 Pro W3"/>
          <w:b/>
          <w:lang w:eastAsia="en-US"/>
        </w:rPr>
        <w:t>V- ŞİRKETİN TESCİLİNDEN ÖNCE YAPILAN İŞLEMLER</w:t>
      </w:r>
    </w:p>
    <w:p w:rsidR="007B6738" w:rsidRDefault="007B6738" w:rsidP="007B6738">
      <w:pPr>
        <w:ind w:firstLine="708"/>
        <w:jc w:val="both"/>
        <w:rPr>
          <w:rFonts w:eastAsia="ヒラギノ明朝 Pro W3"/>
          <w:b/>
          <w:lang w:eastAsia="en-US"/>
        </w:rPr>
      </w:pPr>
    </w:p>
    <w:p w:rsidR="007B6738" w:rsidRPr="00B973E4" w:rsidRDefault="007B6738" w:rsidP="007B6738">
      <w:pPr>
        <w:ind w:left="708"/>
        <w:jc w:val="both"/>
        <w:rPr>
          <w:rFonts w:eastAsia="ヒラギノ明朝 Pro W3"/>
          <w:b/>
          <w:i/>
          <w:lang w:eastAsia="en-US"/>
        </w:rPr>
      </w:pPr>
      <w:r w:rsidRPr="00BB3786">
        <w:rPr>
          <w:rFonts w:eastAsia="ヒラギノ明朝 Pro W3"/>
          <w:i/>
          <w:lang w:eastAsia="en-US"/>
        </w:rPr>
        <w:t>(</w:t>
      </w:r>
      <w:r>
        <w:rPr>
          <w:rFonts w:eastAsia="ヒラギノ明朝 Pro W3"/>
          <w:i/>
          <w:lang w:eastAsia="en-US"/>
        </w:rPr>
        <w:t>Not:Aşağıda başlıklar halinde yer verilen hususlarla ilgili tescilden önce yapılmış bir işlem varsa ilgili</w:t>
      </w:r>
      <w:r w:rsidRPr="00BB3786">
        <w:rPr>
          <w:rFonts w:eastAsia="ヒラギノ明朝 Pro W3"/>
          <w:i/>
          <w:lang w:eastAsia="en-US"/>
        </w:rPr>
        <w:t xml:space="preserve"> bölüm</w:t>
      </w:r>
      <w:r>
        <w:rPr>
          <w:rFonts w:eastAsia="ヒラギノ明朝 Pro W3"/>
          <w:i/>
          <w:lang w:eastAsia="en-US"/>
        </w:rPr>
        <w:t>ler</w:t>
      </w:r>
      <w:r w:rsidRPr="00BB3786">
        <w:rPr>
          <w:rFonts w:eastAsia="ヒラギノ明朝 Pro W3"/>
          <w:i/>
          <w:lang w:eastAsia="en-US"/>
        </w:rPr>
        <w:t>e yer verilecektir.)</w:t>
      </w:r>
    </w:p>
    <w:p w:rsidR="007B6738" w:rsidRDefault="007B6738" w:rsidP="007B6738">
      <w:pPr>
        <w:ind w:firstLine="708"/>
        <w:jc w:val="both"/>
        <w:rPr>
          <w:rFonts w:eastAsia="ヒラギノ明朝 Pro W3"/>
          <w:b/>
          <w:lang w:eastAsia="en-US"/>
        </w:rPr>
      </w:pPr>
    </w:p>
    <w:p w:rsidR="007B6738" w:rsidRPr="00BB3786" w:rsidRDefault="007B6738" w:rsidP="007B6738">
      <w:pPr>
        <w:ind w:firstLine="708"/>
        <w:jc w:val="both"/>
        <w:rPr>
          <w:rFonts w:eastAsia="ヒラギノ明朝 Pro W3"/>
          <w:b/>
          <w:lang w:eastAsia="en-US"/>
        </w:rPr>
      </w:pPr>
      <w:r>
        <w:rPr>
          <w:rFonts w:eastAsia="ヒラギノ明朝 Pro W3"/>
          <w:b/>
          <w:lang w:eastAsia="en-US"/>
        </w:rPr>
        <w:t xml:space="preserve">V-1. </w:t>
      </w:r>
      <w:r w:rsidRPr="00BB3786">
        <w:rPr>
          <w:rFonts w:eastAsia="ヒラギノ明朝 Pro W3"/>
          <w:b/>
          <w:lang w:eastAsia="en-US"/>
        </w:rPr>
        <w:t>Şirket Tarafından İktisap Edilen Menkul Kıymetler</w:t>
      </w:r>
    </w:p>
    <w:p w:rsidR="007B6738" w:rsidRDefault="007B6738" w:rsidP="007B6738">
      <w:pPr>
        <w:ind w:firstLine="708"/>
        <w:jc w:val="both"/>
        <w:rPr>
          <w:rFonts w:eastAsia="ヒラギノ明朝 Pro W3"/>
          <w:lang w:eastAsia="en-US"/>
        </w:rPr>
      </w:pPr>
    </w:p>
    <w:p w:rsidR="007B6738" w:rsidRDefault="007B6738" w:rsidP="007B6738">
      <w:pPr>
        <w:ind w:firstLine="708"/>
        <w:jc w:val="both"/>
        <w:rPr>
          <w:rFonts w:eastAsia="ヒラギノ明朝 Pro W3"/>
          <w:lang w:eastAsia="en-US"/>
        </w:rPr>
      </w:pPr>
      <w:r w:rsidRPr="00353D5A">
        <w:rPr>
          <w:rFonts w:eastAsia="ヒラギノ明朝 Pro W3"/>
          <w:lang w:eastAsia="en-US"/>
        </w:rPr>
        <w:t xml:space="preserve">Şirket tarafından </w:t>
      </w:r>
      <w:r>
        <w:rPr>
          <w:rFonts w:eastAsia="ヒラギノ明朝 Pro W3"/>
          <w:lang w:eastAsia="en-US"/>
        </w:rPr>
        <w:t xml:space="preserve">…………… Ticaret Siciline Kayıtlı ……………Sicil Numaralı ……………Ticaret Unvanlı …………… ‘na ait  …………… TL nominal değerli …………… adet </w:t>
      </w:r>
      <w:r w:rsidRPr="00970CD8">
        <w:rPr>
          <w:rFonts w:eastAsia="ヒラギノ明朝 Pro W3"/>
          <w:lang w:eastAsia="en-US"/>
        </w:rPr>
        <w:t>pay senedi/menkul kıymet</w:t>
      </w:r>
      <w:r>
        <w:rPr>
          <w:rFonts w:eastAsia="ヒラギノ明朝 Pro W3"/>
          <w:lang w:eastAsia="en-US"/>
        </w:rPr>
        <w:t xml:space="preserve"> …………… tarihinde …………… TL bedelle </w:t>
      </w:r>
      <w:r w:rsidRPr="00353D5A">
        <w:rPr>
          <w:rFonts w:eastAsia="ヒラギノ明朝 Pro W3"/>
          <w:lang w:eastAsia="en-US"/>
        </w:rPr>
        <w:t>iktisap edi</w:t>
      </w:r>
      <w:r>
        <w:rPr>
          <w:rFonts w:eastAsia="ヒラギノ明朝 Pro W3"/>
          <w:lang w:eastAsia="en-US"/>
        </w:rPr>
        <w:t>lmiş olup (1 adet pay senedi/menkul kıymet fiyatı = …………… TL fiyatla)</w:t>
      </w:r>
      <w:r w:rsidRPr="00353D5A">
        <w:rPr>
          <w:rFonts w:eastAsia="ヒラギノ明朝 Pro W3"/>
          <w:lang w:eastAsia="en-US"/>
        </w:rPr>
        <w:t xml:space="preserve">, söz konusu </w:t>
      </w:r>
      <w:r>
        <w:rPr>
          <w:rFonts w:eastAsia="ヒラギノ明朝 Pro W3"/>
          <w:lang w:eastAsia="en-US"/>
        </w:rPr>
        <w:t xml:space="preserve">pay </w:t>
      </w:r>
      <w:r>
        <w:rPr>
          <w:rFonts w:eastAsia="ヒラギノ明朝 Pro W3"/>
          <w:lang w:eastAsia="en-US"/>
        </w:rPr>
        <w:lastRenderedPageBreak/>
        <w:t xml:space="preserve">senedini çıkaran adı geçen </w:t>
      </w:r>
      <w:r w:rsidRPr="00353D5A">
        <w:rPr>
          <w:rFonts w:eastAsia="ヒラギノ明朝 Pro W3"/>
          <w:lang w:eastAsia="en-US"/>
        </w:rPr>
        <w:t xml:space="preserve"> </w:t>
      </w:r>
      <w:r>
        <w:rPr>
          <w:rFonts w:eastAsia="ヒラギノ明朝 Pro W3"/>
          <w:lang w:eastAsia="en-US"/>
        </w:rPr>
        <w:t>…………… şirketinin son üç yıllık</w:t>
      </w:r>
      <w:r w:rsidRPr="00353D5A">
        <w:rPr>
          <w:rFonts w:eastAsia="ヒラギノ明朝 Pro W3"/>
          <w:lang w:eastAsia="en-US"/>
        </w:rPr>
        <w:t xml:space="preserve"> finan</w:t>
      </w:r>
      <w:r>
        <w:rPr>
          <w:rFonts w:eastAsia="ヒラギノ明朝 Pro W3"/>
          <w:lang w:eastAsia="en-US"/>
        </w:rPr>
        <w:t>sal tablolarına (</w:t>
      </w:r>
      <w:r w:rsidRPr="00353D5A">
        <w:rPr>
          <w:rFonts w:eastAsia="ヒラギノ明朝 Pro W3"/>
          <w:lang w:eastAsia="en-US"/>
        </w:rPr>
        <w:t>gereğinde konsolide</w:t>
      </w:r>
      <w:r>
        <w:rPr>
          <w:rFonts w:eastAsia="ヒラギノ明朝 Pro W3"/>
          <w:lang w:eastAsia="en-US"/>
        </w:rPr>
        <w:t xml:space="preserve">) ilişkin karşılaştırmalı değerlemeler ve değerlendirmeler …………… şeklinde olup, bunlara ilişkin belgeler bu kurucular beyanına ek yapılmıştır. </w:t>
      </w:r>
      <w:r w:rsidRPr="00BB3786">
        <w:rPr>
          <w:rFonts w:eastAsia="ヒラギノ明朝 Pro W3"/>
          <w:b/>
          <w:lang w:eastAsia="en-US"/>
        </w:rPr>
        <w:t xml:space="preserve">(Ek:) </w:t>
      </w:r>
      <w:r w:rsidRPr="004069A9">
        <w:rPr>
          <w:rFonts w:eastAsia="ヒラギノ明朝 Pro W3"/>
          <w:lang w:eastAsia="en-US"/>
        </w:rPr>
        <w:t xml:space="preserve"> </w:t>
      </w:r>
    </w:p>
    <w:p w:rsidR="007B6738" w:rsidRDefault="007B6738" w:rsidP="007B6738">
      <w:pPr>
        <w:ind w:left="900"/>
        <w:jc w:val="both"/>
        <w:rPr>
          <w:b/>
        </w:rPr>
      </w:pPr>
    </w:p>
    <w:p w:rsidR="007B6738" w:rsidRPr="00BB3786" w:rsidRDefault="007B6738" w:rsidP="007B6738">
      <w:pPr>
        <w:ind w:firstLine="708"/>
        <w:jc w:val="both"/>
        <w:rPr>
          <w:rFonts w:eastAsia="ヒラギノ明朝 Pro W3"/>
          <w:b/>
          <w:lang w:eastAsia="en-US"/>
        </w:rPr>
      </w:pPr>
      <w:r>
        <w:rPr>
          <w:rFonts w:eastAsia="ヒラギノ明朝 Pro W3"/>
          <w:b/>
          <w:lang w:eastAsia="en-US"/>
        </w:rPr>
        <w:t xml:space="preserve">V-2. </w:t>
      </w:r>
      <w:r w:rsidRPr="00BB3786">
        <w:rPr>
          <w:rFonts w:eastAsia="ヒラギノ明朝 Pro W3"/>
          <w:b/>
          <w:lang w:eastAsia="en-US"/>
        </w:rPr>
        <w:t>Şirketin Yüklendiği Önemli Taahhütler</w:t>
      </w:r>
    </w:p>
    <w:p w:rsidR="007B6738" w:rsidRDefault="007B6738" w:rsidP="007B6738">
      <w:pPr>
        <w:ind w:firstLine="708"/>
        <w:jc w:val="both"/>
        <w:rPr>
          <w:rFonts w:eastAsia="ヒラギノ明朝 Pro W3"/>
          <w:lang w:eastAsia="en-US"/>
        </w:rPr>
      </w:pPr>
    </w:p>
    <w:p w:rsidR="007B6738" w:rsidRDefault="007B6738" w:rsidP="007B6738">
      <w:pPr>
        <w:ind w:firstLine="708"/>
        <w:jc w:val="both"/>
        <w:rPr>
          <w:rFonts w:eastAsia="ヒラギノ明朝 Pro W3"/>
          <w:lang w:eastAsia="en-US"/>
        </w:rPr>
      </w:pPr>
      <w:r>
        <w:rPr>
          <w:rFonts w:eastAsia="ヒラギノ明朝 Pro W3"/>
          <w:lang w:eastAsia="en-US"/>
        </w:rPr>
        <w:t xml:space="preserve">Şirket …………… tarihinde </w:t>
      </w:r>
      <w:r w:rsidRPr="00353D5A">
        <w:rPr>
          <w:rFonts w:eastAsia="ヒラギノ明朝 Pro W3"/>
          <w:lang w:eastAsia="en-US"/>
        </w:rPr>
        <w:t xml:space="preserve"> </w:t>
      </w:r>
      <w:r>
        <w:rPr>
          <w:rFonts w:eastAsia="ヒラギノ明朝 Pro W3"/>
          <w:lang w:eastAsia="en-US"/>
        </w:rPr>
        <w:t xml:space="preserve">…………… şeklinde bir taahhüt yüklenmiş olup </w:t>
      </w:r>
      <w:r w:rsidRPr="006B690C">
        <w:rPr>
          <w:rFonts w:eastAsia="ヒラギノ明朝 Pro W3"/>
          <w:b/>
          <w:lang w:eastAsia="en-US"/>
        </w:rPr>
        <w:t>(Ek:)</w:t>
      </w:r>
      <w:r>
        <w:rPr>
          <w:rFonts w:eastAsia="ヒラギノ明朝 Pro W3"/>
          <w:lang w:eastAsia="en-US"/>
        </w:rPr>
        <w:t xml:space="preserve">, söz konusu işin niteliği ve ayrıntısı …………… şeklindedir. Bahse konu taahhüt çerçevesinde ….. işleri yapılmış </w:t>
      </w:r>
      <w:r w:rsidRPr="006B690C">
        <w:rPr>
          <w:rFonts w:eastAsia="ヒラギノ明朝 Pro W3"/>
          <w:b/>
          <w:lang w:eastAsia="en-US"/>
        </w:rPr>
        <w:t>(Ek:)</w:t>
      </w:r>
      <w:r>
        <w:rPr>
          <w:rFonts w:eastAsia="ヒラギノ明朝 Pro W3"/>
          <w:lang w:eastAsia="en-US"/>
        </w:rPr>
        <w:t xml:space="preserve">, bu kapsamda aşağıda dökümü verilen harcamalar gerçekleştirilmiştir </w:t>
      </w:r>
      <w:r w:rsidRPr="006B690C">
        <w:rPr>
          <w:rFonts w:eastAsia="ヒラギノ明朝 Pro W3"/>
          <w:b/>
          <w:lang w:eastAsia="en-US"/>
        </w:rPr>
        <w:t>(Ek:)</w:t>
      </w:r>
      <w:r>
        <w:rPr>
          <w:rFonts w:eastAsia="ヒラギノ明朝 Pro W3"/>
          <w:lang w:eastAsia="en-US"/>
        </w:rPr>
        <w:t>.</w:t>
      </w:r>
    </w:p>
    <w:p w:rsidR="007B6738" w:rsidRDefault="007B6738" w:rsidP="007B6738">
      <w:pPr>
        <w:ind w:firstLine="708"/>
        <w:jc w:val="both"/>
        <w:rPr>
          <w:rFonts w:eastAsia="ヒラギノ明朝 Pro W3"/>
          <w:lang w:eastAsia="en-US"/>
        </w:rPr>
      </w:pPr>
    </w:p>
    <w:p w:rsidR="007B6738" w:rsidRDefault="007B6738" w:rsidP="007B6738">
      <w:pPr>
        <w:ind w:firstLine="708"/>
        <w:jc w:val="both"/>
        <w:rPr>
          <w:rFonts w:eastAsia="ヒラギノ明朝 Pro W3"/>
          <w:lang w:eastAsia="en-US"/>
        </w:rPr>
      </w:pPr>
      <w:r>
        <w:rPr>
          <w:rFonts w:eastAsia="ヒラギノ明朝 Pro W3"/>
          <w:lang w:eastAsia="en-US"/>
        </w:rPr>
        <w:t>(</w:t>
      </w:r>
      <w:r>
        <w:rPr>
          <w:rFonts w:eastAsia="ヒラギノ明朝 Pro W3"/>
          <w:i/>
          <w:lang w:eastAsia="en-US"/>
        </w:rPr>
        <w:t>Not:</w:t>
      </w:r>
      <w:r w:rsidRPr="006B690C">
        <w:rPr>
          <w:rFonts w:eastAsia="ヒラギノ明朝 Pro W3"/>
          <w:i/>
          <w:lang w:eastAsia="en-US"/>
        </w:rPr>
        <w:t>Bu bölümde şirketin yüklendiği önemli taahhütler ayrıntılı bir şekilde açıklanacak, bu çerçevede yapılan harcamaların dökümü verilecektir.</w:t>
      </w:r>
      <w:r>
        <w:rPr>
          <w:rFonts w:eastAsia="ヒラギノ明朝 Pro W3"/>
          <w:lang w:eastAsia="en-US"/>
        </w:rPr>
        <w:t>)</w:t>
      </w:r>
    </w:p>
    <w:p w:rsidR="007B6738" w:rsidRDefault="007B6738" w:rsidP="007B6738">
      <w:pPr>
        <w:ind w:firstLine="708"/>
        <w:jc w:val="both"/>
        <w:rPr>
          <w:rFonts w:eastAsia="ヒラギノ明朝 Pro W3"/>
          <w:lang w:eastAsia="en-US"/>
        </w:rPr>
      </w:pPr>
    </w:p>
    <w:p w:rsidR="007B6738" w:rsidRPr="00BB3786" w:rsidRDefault="007B6738" w:rsidP="007B6738">
      <w:pPr>
        <w:ind w:firstLine="708"/>
        <w:jc w:val="both"/>
        <w:rPr>
          <w:rFonts w:eastAsia="ヒラギノ明朝 Pro W3"/>
          <w:b/>
          <w:lang w:eastAsia="en-US"/>
        </w:rPr>
      </w:pPr>
      <w:r>
        <w:rPr>
          <w:rFonts w:eastAsia="ヒラギノ明朝 Pro W3"/>
          <w:b/>
          <w:lang w:eastAsia="en-US"/>
        </w:rPr>
        <w:t xml:space="preserve">V-3. </w:t>
      </w:r>
      <w:r w:rsidRPr="00BB3786">
        <w:rPr>
          <w:rFonts w:eastAsia="ヒラギノ明朝 Pro W3"/>
          <w:b/>
          <w:lang w:eastAsia="en-US"/>
        </w:rPr>
        <w:t>Şirketin Satın Aldığı Makine ve Benzerleri</w:t>
      </w:r>
    </w:p>
    <w:p w:rsidR="007B6738" w:rsidRDefault="007B6738" w:rsidP="007B6738">
      <w:pPr>
        <w:ind w:firstLine="708"/>
        <w:jc w:val="both"/>
        <w:rPr>
          <w:rFonts w:eastAsia="ヒラギノ明朝 Pro W3"/>
          <w:lang w:eastAsia="en-US"/>
        </w:rPr>
      </w:pPr>
      <w:r>
        <w:rPr>
          <w:rFonts w:eastAsia="ヒラギノ明朝 Pro W3"/>
          <w:lang w:eastAsia="en-US"/>
        </w:rPr>
        <w:t xml:space="preserve"> </w:t>
      </w:r>
    </w:p>
    <w:p w:rsidR="007B6738" w:rsidRDefault="007B6738" w:rsidP="007B6738">
      <w:pPr>
        <w:ind w:firstLine="708"/>
        <w:jc w:val="both"/>
        <w:rPr>
          <w:rFonts w:eastAsia="ヒラギノ明朝 Pro W3"/>
          <w:lang w:eastAsia="en-US"/>
        </w:rPr>
      </w:pPr>
      <w:r>
        <w:rPr>
          <w:rFonts w:eastAsia="ヒラギノ明朝 Pro W3"/>
          <w:lang w:eastAsia="en-US"/>
        </w:rPr>
        <w:t xml:space="preserve">Şirket tarafından …………… tarihinde </w:t>
      </w:r>
      <w:r w:rsidRPr="00353D5A">
        <w:rPr>
          <w:rFonts w:eastAsia="ヒラギノ明朝 Pro W3"/>
          <w:lang w:eastAsia="en-US"/>
        </w:rPr>
        <w:t xml:space="preserve"> </w:t>
      </w:r>
      <w:r>
        <w:rPr>
          <w:rFonts w:eastAsia="ヒラギノ明朝 Pro W3"/>
          <w:lang w:eastAsia="en-US"/>
        </w:rPr>
        <w:t xml:space="preserve">…………… niteliklerine sahip bir </w:t>
      </w:r>
      <w:r w:rsidRPr="00353D5A">
        <w:rPr>
          <w:rFonts w:eastAsia="ヒラギノ明朝 Pro W3"/>
          <w:lang w:eastAsia="en-US"/>
        </w:rPr>
        <w:t>makine</w:t>
      </w:r>
      <w:r>
        <w:rPr>
          <w:rFonts w:eastAsia="ヒラギノ明朝 Pro W3"/>
          <w:lang w:eastAsia="en-US"/>
        </w:rPr>
        <w:t xml:space="preserve"> (veya herhangi bir aktif değer)</w:t>
      </w:r>
      <w:r w:rsidRPr="00353D5A">
        <w:rPr>
          <w:rFonts w:eastAsia="ヒラギノ明朝 Pro W3"/>
          <w:lang w:eastAsia="en-US"/>
        </w:rPr>
        <w:t xml:space="preserve"> </w:t>
      </w:r>
      <w:r>
        <w:rPr>
          <w:rFonts w:eastAsia="ヒラギノ明朝 Pro W3"/>
          <w:lang w:eastAsia="en-US"/>
        </w:rPr>
        <w:t xml:space="preserve">ile ilgili olarak …………… firmalarından …………… şeklinde fiyatlar alınmış, benzer model ve markaların fiyatları kıyaslanmıştır </w:t>
      </w:r>
      <w:r w:rsidRPr="006B690C">
        <w:rPr>
          <w:rFonts w:eastAsia="ヒラギノ明朝 Pro W3"/>
          <w:b/>
          <w:lang w:eastAsia="en-US"/>
        </w:rPr>
        <w:t>(Ek:)</w:t>
      </w:r>
      <w:r>
        <w:rPr>
          <w:rFonts w:eastAsia="ヒラギノ明朝 Pro W3"/>
          <w:lang w:eastAsia="en-US"/>
        </w:rPr>
        <w:t xml:space="preserve">. Bahse konu makine en uygun koşullara sahip …………… firmasından …………… TL bedelle satın alınmıştır </w:t>
      </w:r>
      <w:r w:rsidRPr="006B690C">
        <w:rPr>
          <w:rFonts w:eastAsia="ヒラギノ明朝 Pro W3"/>
          <w:b/>
          <w:lang w:eastAsia="en-US"/>
        </w:rPr>
        <w:t>(Ek:)</w:t>
      </w:r>
      <w:r>
        <w:rPr>
          <w:rFonts w:eastAsia="ヒラギノ明朝 Pro W3"/>
          <w:lang w:eastAsia="en-US"/>
        </w:rPr>
        <w:t>. Söz konusu alım</w:t>
      </w:r>
      <w:r w:rsidRPr="00353D5A">
        <w:rPr>
          <w:rFonts w:eastAsia="ヒラギノ明朝 Pro W3"/>
          <w:lang w:eastAsia="en-US"/>
        </w:rPr>
        <w:t xml:space="preserve">a ilişkin </w:t>
      </w:r>
      <w:r>
        <w:rPr>
          <w:rFonts w:eastAsia="ヒラギノ明朝 Pro W3"/>
          <w:lang w:eastAsia="en-US"/>
        </w:rPr>
        <w:t xml:space="preserve">(varsa) …………… TL </w:t>
      </w:r>
      <w:r w:rsidRPr="00353D5A">
        <w:rPr>
          <w:rFonts w:eastAsia="ヒラギノ明朝 Pro W3"/>
          <w:lang w:eastAsia="en-US"/>
        </w:rPr>
        <w:t>ko</w:t>
      </w:r>
      <w:r>
        <w:rPr>
          <w:rFonts w:eastAsia="ヒラギノ明朝 Pro W3"/>
          <w:lang w:eastAsia="en-US"/>
        </w:rPr>
        <w:t xml:space="preserve">misyon ödenmiştir </w:t>
      </w:r>
      <w:r w:rsidRPr="006B690C">
        <w:rPr>
          <w:rFonts w:eastAsia="ヒラギノ明朝 Pro W3"/>
          <w:b/>
          <w:lang w:eastAsia="en-US"/>
        </w:rPr>
        <w:t>(Ek:)</w:t>
      </w:r>
      <w:r>
        <w:rPr>
          <w:rFonts w:eastAsia="ヒラギノ明朝 Pro W3"/>
          <w:lang w:eastAsia="en-US"/>
        </w:rPr>
        <w:t>.</w:t>
      </w:r>
    </w:p>
    <w:p w:rsidR="007B6738" w:rsidRDefault="007B6738" w:rsidP="007B6738">
      <w:pPr>
        <w:ind w:left="900"/>
        <w:jc w:val="both"/>
        <w:rPr>
          <w:b/>
        </w:rPr>
      </w:pPr>
    </w:p>
    <w:p w:rsidR="007B6738" w:rsidRDefault="007B6738" w:rsidP="007B6738">
      <w:pPr>
        <w:ind w:left="900"/>
        <w:jc w:val="both"/>
        <w:rPr>
          <w:b/>
        </w:rPr>
      </w:pPr>
      <w:r>
        <w:rPr>
          <w:b/>
        </w:rPr>
        <w:t>VI- KURUCULARA TANINAN MENFAATLER</w:t>
      </w:r>
    </w:p>
    <w:p w:rsidR="007B6738" w:rsidRDefault="007B6738" w:rsidP="007B6738">
      <w:pPr>
        <w:ind w:left="900"/>
        <w:jc w:val="both"/>
        <w:rPr>
          <w:b/>
        </w:rPr>
      </w:pPr>
    </w:p>
    <w:p w:rsidR="007B6738" w:rsidRDefault="007B6738" w:rsidP="007B6738">
      <w:pPr>
        <w:ind w:firstLine="708"/>
        <w:jc w:val="both"/>
        <w:rPr>
          <w:rFonts w:eastAsia="ヒラギノ明朝 Pro W3"/>
          <w:lang w:eastAsia="en-US"/>
        </w:rPr>
      </w:pPr>
      <w:r>
        <w:rPr>
          <w:rFonts w:eastAsia="ヒラギノ明朝 Pro W3"/>
          <w:lang w:eastAsia="en-US"/>
        </w:rPr>
        <w:t xml:space="preserve">Şirket kurucularından </w:t>
      </w:r>
      <w:r w:rsidRPr="00353D5A">
        <w:rPr>
          <w:rFonts w:eastAsia="ヒラギノ明朝 Pro W3"/>
          <w:lang w:eastAsia="en-US"/>
        </w:rPr>
        <w:t xml:space="preserve"> </w:t>
      </w:r>
      <w:r>
        <w:rPr>
          <w:rFonts w:eastAsia="ヒラギノ明朝 Pro W3"/>
          <w:lang w:eastAsia="en-US"/>
        </w:rPr>
        <w:t xml:space="preserve">…………… adlı/ticaret unvanlı ortakların sahip oldukları…………… adet pay senedi için  …………… gerekçeleriyle (esas) sözleşmede de belirtilen …………… imtiyazlar tanınmıştır. Ayrıca aynı gerekçelerle kurucular için ……  haklarına sahip intifa senedi verilmiştir. </w:t>
      </w:r>
    </w:p>
    <w:p w:rsidR="007B6738" w:rsidRDefault="007B6738" w:rsidP="007B6738">
      <w:pPr>
        <w:ind w:firstLine="708"/>
        <w:jc w:val="both"/>
        <w:rPr>
          <w:rFonts w:eastAsia="ヒラギノ明朝 Pro W3"/>
          <w:lang w:eastAsia="en-US"/>
        </w:rPr>
      </w:pPr>
    </w:p>
    <w:p w:rsidR="007B6738" w:rsidRDefault="007B6738" w:rsidP="007B6738">
      <w:pPr>
        <w:ind w:firstLine="708"/>
        <w:jc w:val="both"/>
        <w:rPr>
          <w:rFonts w:eastAsia="ヒラギノ明朝 Pro W3"/>
          <w:lang w:eastAsia="en-US"/>
        </w:rPr>
      </w:pPr>
      <w:r>
        <w:rPr>
          <w:rFonts w:eastAsia="ヒラギノ明朝 Pro W3"/>
          <w:lang w:eastAsia="en-US"/>
        </w:rPr>
        <w:t>(</w:t>
      </w:r>
      <w:r>
        <w:rPr>
          <w:rFonts w:eastAsia="ヒラギノ明朝 Pro W3"/>
          <w:i/>
          <w:lang w:eastAsia="en-US"/>
        </w:rPr>
        <w:t>Not:</w:t>
      </w:r>
      <w:r w:rsidRPr="00664E45">
        <w:rPr>
          <w:rFonts w:eastAsia="ヒラギノ明朝 Pro W3"/>
          <w:i/>
          <w:lang w:eastAsia="en-US"/>
        </w:rPr>
        <w:t>Kuruculara tanınan başkaca bir menfaat bulunması halinde gerekçeleriyle açıklanacaktır.</w:t>
      </w:r>
      <w:r>
        <w:rPr>
          <w:rFonts w:eastAsia="ヒラギノ明朝 Pro W3"/>
          <w:lang w:eastAsia="en-US"/>
        </w:rPr>
        <w:t>)</w:t>
      </w:r>
    </w:p>
    <w:p w:rsidR="007B6738" w:rsidRDefault="007B6738" w:rsidP="007B6738">
      <w:pPr>
        <w:ind w:firstLine="708"/>
        <w:jc w:val="both"/>
        <w:rPr>
          <w:rFonts w:eastAsia="ヒラギノ明朝 Pro W3"/>
          <w:lang w:eastAsia="en-US"/>
        </w:rPr>
      </w:pPr>
    </w:p>
    <w:p w:rsidR="007B6738" w:rsidRDefault="007B6738" w:rsidP="007B6738">
      <w:pPr>
        <w:ind w:firstLine="708"/>
        <w:jc w:val="both"/>
        <w:rPr>
          <w:rFonts w:eastAsia="ヒラギノ明朝 Pro W3"/>
          <w:b/>
          <w:lang w:eastAsia="en-US"/>
        </w:rPr>
      </w:pPr>
      <w:r>
        <w:rPr>
          <w:rFonts w:eastAsia="ヒラギノ明朝 Pro W3"/>
          <w:b/>
          <w:lang w:eastAsia="en-US"/>
        </w:rPr>
        <w:t xml:space="preserve">VII- </w:t>
      </w:r>
      <w:r w:rsidRPr="00BB3786">
        <w:rPr>
          <w:rFonts w:eastAsia="ヒラギノ明朝 Pro W3"/>
          <w:b/>
          <w:lang w:eastAsia="en-US"/>
        </w:rPr>
        <w:t>KURULUŞ</w:t>
      </w:r>
      <w:r>
        <w:rPr>
          <w:rFonts w:eastAsia="ヒラギノ明朝 Pro W3"/>
          <w:b/>
          <w:lang w:eastAsia="en-US"/>
        </w:rPr>
        <w:t>LA İLGİLİ</w:t>
      </w:r>
      <w:r w:rsidRPr="00BB3786">
        <w:rPr>
          <w:rFonts w:eastAsia="ヒラギノ明朝 Pro W3"/>
          <w:b/>
          <w:lang w:eastAsia="en-US"/>
        </w:rPr>
        <w:t xml:space="preserve"> HİZMET VERENLERE ÖDENEN ÜCRETLER </w:t>
      </w:r>
    </w:p>
    <w:p w:rsidR="007B6738" w:rsidRDefault="007B6738" w:rsidP="007B6738">
      <w:pPr>
        <w:ind w:firstLine="708"/>
        <w:jc w:val="both"/>
        <w:rPr>
          <w:rFonts w:eastAsia="ヒラギノ明朝 Pro W3"/>
          <w:b/>
          <w:lang w:eastAsia="en-US"/>
        </w:rPr>
      </w:pPr>
    </w:p>
    <w:p w:rsidR="007B6738" w:rsidRPr="00BB3786" w:rsidRDefault="007B6738" w:rsidP="007B6738">
      <w:pPr>
        <w:ind w:firstLine="708"/>
        <w:jc w:val="both"/>
        <w:rPr>
          <w:rFonts w:eastAsia="ヒラギノ明朝 Pro W3"/>
          <w:b/>
          <w:lang w:eastAsia="en-US"/>
        </w:rPr>
      </w:pPr>
      <w:r w:rsidRPr="00BB3786">
        <w:rPr>
          <w:rFonts w:eastAsia="ヒラギノ明朝 Pro W3"/>
          <w:i/>
          <w:lang w:eastAsia="en-US"/>
        </w:rPr>
        <w:t>(</w:t>
      </w:r>
      <w:r>
        <w:rPr>
          <w:rFonts w:eastAsia="ヒラギノ明朝 Pro W3"/>
          <w:i/>
          <w:lang w:eastAsia="en-US"/>
        </w:rPr>
        <w:t xml:space="preserve">Not: </w:t>
      </w:r>
      <w:r w:rsidRPr="00BB3786">
        <w:rPr>
          <w:rFonts w:eastAsia="ヒラギノ明朝 Pro W3"/>
          <w:i/>
          <w:lang w:eastAsia="en-US"/>
        </w:rPr>
        <w:t>Eğer böyle bir ödeme yapılmışsa bu bölümde açıklanacaktır.</w:t>
      </w:r>
      <w:r>
        <w:rPr>
          <w:rFonts w:eastAsia="ヒラギノ明朝 Pro W3"/>
          <w:i/>
          <w:lang w:eastAsia="en-US"/>
        </w:rPr>
        <w:t xml:space="preserve"> Bu kısımdaki açıklamalar aşağıda yer verilen hususlarla sınırlı olmayıp şirketin kuruluşu aşamasında kuruluşa ilişkin alınan hizmetler ve ödenen ücretler ayrıntılı olarak açıklanacaktır. </w:t>
      </w:r>
      <w:r w:rsidRPr="00BB3786">
        <w:rPr>
          <w:rFonts w:eastAsia="ヒラギノ明朝 Pro W3"/>
          <w:i/>
          <w:lang w:eastAsia="en-US"/>
        </w:rPr>
        <w:t>)</w:t>
      </w:r>
    </w:p>
    <w:p w:rsidR="007B6738" w:rsidRDefault="007B6738" w:rsidP="007B6738">
      <w:pPr>
        <w:ind w:firstLine="708"/>
        <w:jc w:val="both"/>
        <w:rPr>
          <w:rFonts w:eastAsia="ヒラギノ明朝 Pro W3"/>
          <w:lang w:eastAsia="en-US"/>
        </w:rPr>
      </w:pPr>
    </w:p>
    <w:p w:rsidR="007B6738" w:rsidRDefault="007B6738" w:rsidP="007B6738">
      <w:pPr>
        <w:ind w:firstLine="708"/>
        <w:jc w:val="both"/>
        <w:rPr>
          <w:rFonts w:eastAsia="ヒラギノ明朝 Pro W3"/>
          <w:lang w:eastAsia="en-US"/>
        </w:rPr>
      </w:pPr>
      <w:r>
        <w:rPr>
          <w:rFonts w:eastAsia="ヒラギノ明朝 Pro W3"/>
          <w:lang w:eastAsia="en-US"/>
        </w:rPr>
        <w:t>Kuruluşa</w:t>
      </w:r>
      <w:r w:rsidRPr="00353D5A">
        <w:rPr>
          <w:rFonts w:eastAsia="ヒラギノ明朝 Pro W3"/>
          <w:lang w:eastAsia="en-US"/>
        </w:rPr>
        <w:t xml:space="preserve"> </w:t>
      </w:r>
      <w:r>
        <w:rPr>
          <w:rFonts w:eastAsia="ヒラギノ明朝 Pro W3"/>
          <w:lang w:eastAsia="en-US"/>
        </w:rPr>
        <w:t xml:space="preserve">ilişkin işlemlerde danışmanlık hizmeti vermesi için ……………  firmalarından/meslek mensuplarından fiyat alınmış olup </w:t>
      </w:r>
      <w:r w:rsidRPr="006B690C">
        <w:rPr>
          <w:rFonts w:eastAsia="ヒラギノ明朝 Pro W3"/>
          <w:b/>
          <w:lang w:eastAsia="en-US"/>
        </w:rPr>
        <w:t>(Ek:)</w:t>
      </w:r>
      <w:r>
        <w:rPr>
          <w:rFonts w:eastAsia="ヒラギノ明朝 Pro W3"/>
          <w:lang w:eastAsia="en-US"/>
        </w:rPr>
        <w:t xml:space="preserve">, en uygun koşullara sahip …………… firmasıyla/meslek mensubuyla anlaşılarak, anılan firmaya/meslek mensubuna verdiği hizmet karşılığında …………… TL ödeme yapılmıştır </w:t>
      </w:r>
      <w:r w:rsidRPr="006B690C">
        <w:rPr>
          <w:rFonts w:eastAsia="ヒラギノ明朝 Pro W3"/>
          <w:b/>
          <w:lang w:eastAsia="en-US"/>
        </w:rPr>
        <w:t>(Ek:)</w:t>
      </w:r>
      <w:r>
        <w:rPr>
          <w:rFonts w:eastAsia="ヒラギノ明朝 Pro W3"/>
          <w:lang w:eastAsia="en-US"/>
        </w:rPr>
        <w:t xml:space="preserve">. Ayrıca, devralınan binaya/arsaya/intifa hakkına ilişkin değer biçilmesi aşamasında mahkemece yapılan masraflara ilişkin olarak …………… TL ödenmiştir </w:t>
      </w:r>
      <w:r w:rsidRPr="006B690C">
        <w:rPr>
          <w:rFonts w:eastAsia="ヒラギノ明朝 Pro W3"/>
          <w:b/>
          <w:lang w:eastAsia="en-US"/>
        </w:rPr>
        <w:t>(Ek:)</w:t>
      </w:r>
      <w:r>
        <w:rPr>
          <w:rFonts w:eastAsia="ヒラギノ明朝 Pro W3"/>
          <w:lang w:eastAsia="en-US"/>
        </w:rPr>
        <w:t>.</w:t>
      </w:r>
    </w:p>
    <w:p w:rsidR="007B6738" w:rsidRDefault="007B6738" w:rsidP="007B6738">
      <w:pPr>
        <w:ind w:firstLine="708"/>
        <w:jc w:val="both"/>
        <w:rPr>
          <w:rFonts w:eastAsia="ヒラギノ明朝 Pro W3"/>
          <w:lang w:eastAsia="en-US"/>
        </w:rPr>
      </w:pPr>
    </w:p>
    <w:p w:rsidR="007B6738" w:rsidRPr="00BB3786" w:rsidRDefault="007B6738" w:rsidP="007B6738">
      <w:pPr>
        <w:ind w:firstLine="708"/>
        <w:jc w:val="both"/>
        <w:rPr>
          <w:rFonts w:eastAsia="ヒラギノ明朝 Pro W3"/>
          <w:b/>
          <w:lang w:eastAsia="en-US"/>
        </w:rPr>
      </w:pPr>
      <w:r>
        <w:rPr>
          <w:rFonts w:eastAsia="ヒラギノ明朝 Pro W3"/>
          <w:b/>
          <w:lang w:eastAsia="en-US"/>
        </w:rPr>
        <w:t xml:space="preserve">VIII- </w:t>
      </w:r>
      <w:r w:rsidRPr="00BB3786">
        <w:rPr>
          <w:rFonts w:eastAsia="ヒラギノ明朝 Pro W3"/>
          <w:b/>
          <w:lang w:eastAsia="en-US"/>
        </w:rPr>
        <w:t>PAY TAAHHÜDÜNDE BULUNANLARIN BİRBİRLERİ İLE İLİŞKİLERİ</w:t>
      </w:r>
    </w:p>
    <w:p w:rsidR="007B6738" w:rsidRDefault="007B6738" w:rsidP="007B6738">
      <w:pPr>
        <w:ind w:firstLine="708"/>
        <w:jc w:val="both"/>
        <w:rPr>
          <w:rFonts w:eastAsia="ヒラギノ明朝 Pro W3"/>
          <w:lang w:eastAsia="en-US"/>
        </w:rPr>
      </w:pPr>
    </w:p>
    <w:p w:rsidR="007B6738" w:rsidRPr="00BB3786" w:rsidRDefault="007B6738" w:rsidP="007B6738">
      <w:pPr>
        <w:ind w:firstLine="708"/>
        <w:jc w:val="both"/>
        <w:rPr>
          <w:rFonts w:eastAsia="ヒラギノ明朝 Pro W3"/>
          <w:i/>
          <w:lang w:eastAsia="en-US"/>
        </w:rPr>
      </w:pPr>
      <w:r w:rsidRPr="00BB3786">
        <w:rPr>
          <w:rFonts w:eastAsia="ヒラギノ明朝 Pro W3"/>
          <w:i/>
          <w:lang w:eastAsia="en-US"/>
        </w:rPr>
        <w:lastRenderedPageBreak/>
        <w:t>(</w:t>
      </w:r>
      <w:r>
        <w:rPr>
          <w:rFonts w:eastAsia="ヒラギノ明朝 Pro W3"/>
          <w:i/>
          <w:lang w:eastAsia="en-US"/>
        </w:rPr>
        <w:t xml:space="preserve">Not: </w:t>
      </w:r>
      <w:r w:rsidRPr="00BB3786">
        <w:rPr>
          <w:rFonts w:eastAsia="ヒラギノ明朝 Pro W3"/>
          <w:i/>
          <w:lang w:eastAsia="en-US"/>
        </w:rPr>
        <w:t>Bu bölümde, kimlerin halka arz amacıyla ne miktarda pay taahhüt ettiği, pay taahhüdünde bulunanların birbirleri ile ilişkileri; bunlar bir şirketler topluluğuna dâhil bulunuyorlarsa, topluluk ile ilişkileri açıklanacaktır.)</w:t>
      </w:r>
    </w:p>
    <w:p w:rsidR="007B6738" w:rsidRDefault="007B6738" w:rsidP="007B6738">
      <w:pPr>
        <w:ind w:firstLine="708"/>
        <w:jc w:val="both"/>
        <w:rPr>
          <w:rFonts w:eastAsia="ヒラギノ明朝 Pro W3"/>
          <w:lang w:eastAsia="en-US"/>
        </w:rPr>
      </w:pPr>
    </w:p>
    <w:p w:rsidR="007B6738" w:rsidRPr="00BB3786" w:rsidRDefault="007B6738" w:rsidP="007B6738">
      <w:pPr>
        <w:ind w:firstLine="708"/>
        <w:jc w:val="both"/>
        <w:rPr>
          <w:rFonts w:eastAsia="ヒラギノ明朝 Pro W3"/>
          <w:b/>
          <w:lang w:eastAsia="en-US"/>
        </w:rPr>
      </w:pPr>
      <w:r>
        <w:rPr>
          <w:rFonts w:eastAsia="ヒラギノ明朝 Pro W3"/>
          <w:b/>
          <w:lang w:eastAsia="en-US"/>
        </w:rPr>
        <w:t xml:space="preserve">IX- </w:t>
      </w:r>
      <w:r w:rsidRPr="00BB3786">
        <w:rPr>
          <w:rFonts w:eastAsia="ヒラギノ明朝 Pro W3"/>
          <w:b/>
          <w:lang w:eastAsia="en-US"/>
        </w:rPr>
        <w:t xml:space="preserve">KURULUŞA İLİŞKİN DİĞER HUSUSLAR </w:t>
      </w:r>
    </w:p>
    <w:p w:rsidR="007B6738" w:rsidRDefault="007B6738" w:rsidP="007B6738">
      <w:pPr>
        <w:jc w:val="both"/>
        <w:rPr>
          <w:rFonts w:eastAsia="ヒラギノ明朝 Pro W3"/>
          <w:lang w:eastAsia="en-US"/>
        </w:rPr>
      </w:pPr>
    </w:p>
    <w:p w:rsidR="007B6738" w:rsidRPr="00BB3786" w:rsidRDefault="007B6738" w:rsidP="007B6738">
      <w:pPr>
        <w:ind w:firstLine="708"/>
        <w:jc w:val="both"/>
        <w:rPr>
          <w:rFonts w:eastAsia="ヒラギノ明朝 Pro W3"/>
          <w:i/>
          <w:lang w:eastAsia="en-US"/>
        </w:rPr>
      </w:pPr>
      <w:r>
        <w:rPr>
          <w:rFonts w:eastAsia="ヒラギノ明朝 Pro W3"/>
          <w:i/>
          <w:lang w:eastAsia="en-US"/>
        </w:rPr>
        <w:t xml:space="preserve">(Not: </w:t>
      </w:r>
      <w:r w:rsidRPr="00BB3786">
        <w:rPr>
          <w:rFonts w:eastAsia="ヒラギノ明朝 Pro W3"/>
          <w:i/>
          <w:lang w:eastAsia="en-US"/>
        </w:rPr>
        <w:t>Bu bölümde, beyanda, kuruluş yönünden meydana gelen açıklanması gereken diğer olaylar, işlemler ve gelişmeler belirtil</w:t>
      </w:r>
      <w:r>
        <w:rPr>
          <w:rFonts w:eastAsia="ヒラギノ明朝 Pro W3"/>
          <w:i/>
          <w:lang w:eastAsia="en-US"/>
        </w:rPr>
        <w:t>ir.)</w:t>
      </w:r>
    </w:p>
    <w:p w:rsidR="007B6738" w:rsidRDefault="007B6738" w:rsidP="007B6738">
      <w:pPr>
        <w:jc w:val="both"/>
        <w:rPr>
          <w:b/>
        </w:rPr>
      </w:pPr>
    </w:p>
    <w:p w:rsidR="007B6738" w:rsidRDefault="007B6738" w:rsidP="007B6738">
      <w:pPr>
        <w:ind w:firstLine="708"/>
        <w:jc w:val="both"/>
        <w:rPr>
          <w:b/>
        </w:rPr>
      </w:pPr>
      <w:r>
        <w:rPr>
          <w:b/>
        </w:rPr>
        <w:t>X- SONUÇ</w:t>
      </w:r>
    </w:p>
    <w:p w:rsidR="007B6738" w:rsidRDefault="007B6738" w:rsidP="007B6738">
      <w:pPr>
        <w:ind w:firstLine="708"/>
        <w:jc w:val="both"/>
        <w:rPr>
          <w:b/>
        </w:rPr>
      </w:pPr>
    </w:p>
    <w:p w:rsidR="007B6738" w:rsidRDefault="007B6738" w:rsidP="007B6738">
      <w:pPr>
        <w:ind w:firstLine="708"/>
        <w:jc w:val="both"/>
      </w:pPr>
      <w:r>
        <w:t xml:space="preserve">………… Şirketinin kuruluşuna ilişkin olarak yukarıda yer verilen bilgi ve belgelerin Kanununun 349 uncu maddesi uyarınca doğru ve gerçeğe uygun olduğunu beyan ederiz/ederim. </w:t>
      </w:r>
    </w:p>
    <w:p w:rsidR="007B6738" w:rsidRDefault="007B6738" w:rsidP="007B6738">
      <w:pPr>
        <w:ind w:firstLine="708"/>
        <w:jc w:val="both"/>
      </w:pPr>
    </w:p>
    <w:p w:rsidR="007B6738" w:rsidRDefault="007B6738" w:rsidP="007B6738">
      <w:pPr>
        <w:ind w:firstLine="708"/>
        <w:jc w:val="both"/>
      </w:pPr>
      <w:r>
        <w:t>(Not: Beyanın</w:t>
      </w:r>
      <w:r w:rsidRPr="00395542">
        <w:t xml:space="preserve"> bütün kurucularla birlikte hazırlanıp imzalanması </w:t>
      </w:r>
      <w:r>
        <w:t>gerekli olup,</w:t>
      </w:r>
      <w:r w:rsidRPr="00395542">
        <w:t xml:space="preserve"> </w:t>
      </w:r>
      <w:r>
        <w:t>beyanın</w:t>
      </w:r>
      <w:r w:rsidRPr="00395542">
        <w:t xml:space="preserve"> imzalanmasında </w:t>
      </w:r>
      <w:r>
        <w:t xml:space="preserve">diğer kuruculara veya üçüncü şahıslara </w:t>
      </w:r>
      <w:r w:rsidRPr="00395542">
        <w:t xml:space="preserve">vekâlet </w:t>
      </w:r>
      <w:r>
        <w:t xml:space="preserve">verilmesi </w:t>
      </w:r>
      <w:r w:rsidRPr="00395542">
        <w:t>mümkün değildir.</w:t>
      </w:r>
      <w:r>
        <w:t>)</w:t>
      </w:r>
    </w:p>
    <w:p w:rsidR="007B6738" w:rsidRPr="00CD50B6" w:rsidRDefault="007B6738" w:rsidP="007B6738">
      <w:pPr>
        <w:ind w:firstLine="708"/>
        <w:jc w:val="both"/>
      </w:pPr>
    </w:p>
    <w:tbl>
      <w:tblPr>
        <w:tblW w:w="6231" w:type="dxa"/>
        <w:jc w:val="center"/>
        <w:tblLook w:val="01E0" w:firstRow="1" w:lastRow="1" w:firstColumn="1" w:lastColumn="1" w:noHBand="0" w:noVBand="0"/>
      </w:tblPr>
      <w:tblGrid>
        <w:gridCol w:w="2077"/>
        <w:gridCol w:w="2077"/>
        <w:gridCol w:w="2077"/>
      </w:tblGrid>
      <w:tr w:rsidR="007B6738" w:rsidRPr="009778BD" w:rsidTr="002A1978">
        <w:trPr>
          <w:jc w:val="center"/>
        </w:trPr>
        <w:tc>
          <w:tcPr>
            <w:tcW w:w="2077" w:type="dxa"/>
          </w:tcPr>
          <w:p w:rsidR="007B6738" w:rsidRPr="009778BD" w:rsidRDefault="007B6738" w:rsidP="002A1978">
            <w:pPr>
              <w:jc w:val="center"/>
              <w:rPr>
                <w:b/>
              </w:rPr>
            </w:pPr>
            <w:r>
              <w:rPr>
                <w:b/>
              </w:rPr>
              <w:t>Kurucu</w:t>
            </w:r>
          </w:p>
        </w:tc>
        <w:tc>
          <w:tcPr>
            <w:tcW w:w="2077" w:type="dxa"/>
          </w:tcPr>
          <w:p w:rsidR="007B6738" w:rsidRPr="009778BD" w:rsidRDefault="007B6738" w:rsidP="002A1978">
            <w:pPr>
              <w:jc w:val="center"/>
              <w:rPr>
                <w:b/>
              </w:rPr>
            </w:pPr>
            <w:r>
              <w:rPr>
                <w:b/>
              </w:rPr>
              <w:t>Kurucu</w:t>
            </w:r>
          </w:p>
        </w:tc>
        <w:tc>
          <w:tcPr>
            <w:tcW w:w="2077" w:type="dxa"/>
          </w:tcPr>
          <w:p w:rsidR="007B6738" w:rsidRPr="009778BD" w:rsidRDefault="007B6738" w:rsidP="002A1978">
            <w:pPr>
              <w:jc w:val="center"/>
              <w:rPr>
                <w:b/>
              </w:rPr>
            </w:pPr>
            <w:r>
              <w:rPr>
                <w:b/>
              </w:rPr>
              <w:t>Kurucu</w:t>
            </w:r>
          </w:p>
        </w:tc>
      </w:tr>
      <w:tr w:rsidR="007B6738" w:rsidRPr="009778BD" w:rsidTr="002A1978">
        <w:trPr>
          <w:jc w:val="center"/>
        </w:trPr>
        <w:tc>
          <w:tcPr>
            <w:tcW w:w="2077" w:type="dxa"/>
          </w:tcPr>
          <w:p w:rsidR="007B6738" w:rsidRPr="009778BD" w:rsidRDefault="007B6738" w:rsidP="002A1978">
            <w:pPr>
              <w:jc w:val="center"/>
              <w:rPr>
                <w:b/>
              </w:rPr>
            </w:pPr>
            <w:r w:rsidRPr="009778BD">
              <w:rPr>
                <w:b/>
              </w:rPr>
              <w:t>Ad Soyad</w:t>
            </w:r>
            <w:r>
              <w:rPr>
                <w:b/>
              </w:rPr>
              <w:t>/Unvan</w:t>
            </w:r>
          </w:p>
        </w:tc>
        <w:tc>
          <w:tcPr>
            <w:tcW w:w="2077" w:type="dxa"/>
          </w:tcPr>
          <w:p w:rsidR="007B6738" w:rsidRPr="009778BD" w:rsidRDefault="007B6738" w:rsidP="002A1978">
            <w:pPr>
              <w:jc w:val="center"/>
              <w:rPr>
                <w:b/>
              </w:rPr>
            </w:pPr>
            <w:r w:rsidRPr="009778BD">
              <w:rPr>
                <w:b/>
              </w:rPr>
              <w:t>Ad Soyad</w:t>
            </w:r>
            <w:r>
              <w:rPr>
                <w:b/>
              </w:rPr>
              <w:t>/Unvan</w:t>
            </w:r>
          </w:p>
        </w:tc>
        <w:tc>
          <w:tcPr>
            <w:tcW w:w="2077" w:type="dxa"/>
          </w:tcPr>
          <w:p w:rsidR="007B6738" w:rsidRPr="009778BD" w:rsidRDefault="007B6738" w:rsidP="002A1978">
            <w:pPr>
              <w:jc w:val="center"/>
              <w:rPr>
                <w:b/>
              </w:rPr>
            </w:pPr>
            <w:r w:rsidRPr="009778BD">
              <w:rPr>
                <w:b/>
              </w:rPr>
              <w:t>Ad Soyad</w:t>
            </w:r>
            <w:r>
              <w:rPr>
                <w:b/>
              </w:rPr>
              <w:t>/Unvan</w:t>
            </w:r>
          </w:p>
        </w:tc>
      </w:tr>
      <w:tr w:rsidR="007B6738" w:rsidRPr="009778BD" w:rsidTr="002A1978">
        <w:trPr>
          <w:jc w:val="center"/>
        </w:trPr>
        <w:tc>
          <w:tcPr>
            <w:tcW w:w="2077" w:type="dxa"/>
          </w:tcPr>
          <w:p w:rsidR="007B6738" w:rsidRPr="009778BD" w:rsidRDefault="007B6738" w:rsidP="002A1978">
            <w:pPr>
              <w:jc w:val="center"/>
              <w:rPr>
                <w:b/>
              </w:rPr>
            </w:pPr>
            <w:r w:rsidRPr="009778BD">
              <w:rPr>
                <w:b/>
              </w:rPr>
              <w:t>Tarih</w:t>
            </w:r>
          </w:p>
        </w:tc>
        <w:tc>
          <w:tcPr>
            <w:tcW w:w="2077" w:type="dxa"/>
          </w:tcPr>
          <w:p w:rsidR="007B6738" w:rsidRPr="009778BD" w:rsidRDefault="007B6738" w:rsidP="002A1978">
            <w:pPr>
              <w:jc w:val="center"/>
              <w:rPr>
                <w:b/>
              </w:rPr>
            </w:pPr>
            <w:r w:rsidRPr="009778BD">
              <w:rPr>
                <w:b/>
              </w:rPr>
              <w:t>Tarih</w:t>
            </w:r>
          </w:p>
        </w:tc>
        <w:tc>
          <w:tcPr>
            <w:tcW w:w="2077" w:type="dxa"/>
          </w:tcPr>
          <w:p w:rsidR="007B6738" w:rsidRPr="009778BD" w:rsidRDefault="007B6738" w:rsidP="002A1978">
            <w:pPr>
              <w:jc w:val="center"/>
              <w:rPr>
                <w:b/>
              </w:rPr>
            </w:pPr>
            <w:r w:rsidRPr="009778BD">
              <w:rPr>
                <w:b/>
              </w:rPr>
              <w:t>Tarih</w:t>
            </w:r>
          </w:p>
        </w:tc>
      </w:tr>
    </w:tbl>
    <w:p w:rsidR="007B6738" w:rsidRDefault="007B6738" w:rsidP="007B6738">
      <w:pPr>
        <w:ind w:firstLine="708"/>
        <w:jc w:val="both"/>
      </w:pPr>
    </w:p>
    <w:p w:rsidR="007B6738" w:rsidRDefault="007B6738" w:rsidP="007B6738">
      <w:pPr>
        <w:ind w:firstLine="708"/>
        <w:jc w:val="both"/>
        <w:rPr>
          <w:b/>
        </w:rPr>
      </w:pPr>
    </w:p>
    <w:p w:rsidR="007B6738" w:rsidRDefault="007B6738" w:rsidP="007B6738">
      <w:pPr>
        <w:ind w:firstLine="708"/>
        <w:jc w:val="both"/>
        <w:rPr>
          <w:b/>
        </w:rPr>
      </w:pPr>
    </w:p>
    <w:p w:rsidR="007B6738" w:rsidRDefault="007B6738" w:rsidP="007B6738">
      <w:pPr>
        <w:ind w:firstLine="708"/>
        <w:jc w:val="both"/>
        <w:rPr>
          <w:b/>
        </w:rPr>
      </w:pPr>
    </w:p>
    <w:p w:rsidR="007B6738" w:rsidRDefault="007B6738" w:rsidP="007B6738">
      <w:pPr>
        <w:jc w:val="both"/>
        <w:rPr>
          <w:b/>
        </w:rPr>
      </w:pPr>
    </w:p>
    <w:p w:rsidR="007B6738" w:rsidRDefault="007B6738" w:rsidP="007B6738">
      <w:pPr>
        <w:ind w:firstLine="708"/>
        <w:jc w:val="both"/>
        <w:rPr>
          <w:b/>
        </w:rPr>
      </w:pPr>
    </w:p>
    <w:p w:rsidR="007B6738" w:rsidRDefault="007B6738" w:rsidP="007B6738">
      <w:pPr>
        <w:ind w:firstLine="708"/>
        <w:jc w:val="both"/>
        <w:rPr>
          <w:b/>
        </w:rPr>
      </w:pPr>
    </w:p>
    <w:p w:rsidR="007B6738" w:rsidRPr="007C3DAE" w:rsidRDefault="007B6738" w:rsidP="007B6738">
      <w:pPr>
        <w:ind w:firstLine="708"/>
        <w:jc w:val="both"/>
        <w:rPr>
          <w:b/>
        </w:rPr>
      </w:pPr>
      <w:r w:rsidRPr="007C3DAE">
        <w:rPr>
          <w:b/>
        </w:rPr>
        <w:t>EK TABLOSU</w:t>
      </w:r>
    </w:p>
    <w:p w:rsidR="007B6738" w:rsidRPr="0022046A" w:rsidRDefault="007B6738" w:rsidP="007B6738">
      <w:pPr>
        <w:ind w:firstLine="708"/>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710"/>
        <w:gridCol w:w="948"/>
        <w:gridCol w:w="5892"/>
      </w:tblGrid>
      <w:tr w:rsidR="007B6738" w:rsidRPr="009778BD" w:rsidTr="002A1978">
        <w:tc>
          <w:tcPr>
            <w:tcW w:w="510" w:type="dxa"/>
          </w:tcPr>
          <w:p w:rsidR="007B6738" w:rsidRPr="009778BD" w:rsidRDefault="007B6738" w:rsidP="002A1978">
            <w:pPr>
              <w:jc w:val="center"/>
              <w:rPr>
                <w:b/>
                <w:bCs/>
              </w:rPr>
            </w:pPr>
            <w:r w:rsidRPr="009778BD">
              <w:rPr>
                <w:b/>
                <w:bCs/>
              </w:rPr>
              <w:t>No</w:t>
            </w:r>
          </w:p>
        </w:tc>
        <w:tc>
          <w:tcPr>
            <w:tcW w:w="1710" w:type="dxa"/>
          </w:tcPr>
          <w:p w:rsidR="007B6738" w:rsidRPr="009778BD" w:rsidRDefault="007B6738" w:rsidP="002A1978">
            <w:pPr>
              <w:jc w:val="center"/>
              <w:rPr>
                <w:b/>
                <w:bCs/>
              </w:rPr>
            </w:pPr>
            <w:r w:rsidRPr="009778BD">
              <w:rPr>
                <w:b/>
                <w:bCs/>
              </w:rPr>
              <w:t>Tarih ve Sayı</w:t>
            </w:r>
          </w:p>
        </w:tc>
        <w:tc>
          <w:tcPr>
            <w:tcW w:w="948" w:type="dxa"/>
          </w:tcPr>
          <w:p w:rsidR="007B6738" w:rsidRPr="009778BD" w:rsidRDefault="007B6738" w:rsidP="002A1978">
            <w:pPr>
              <w:jc w:val="center"/>
              <w:rPr>
                <w:b/>
                <w:bCs/>
              </w:rPr>
            </w:pPr>
            <w:r w:rsidRPr="009778BD">
              <w:rPr>
                <w:b/>
                <w:bCs/>
              </w:rPr>
              <w:t xml:space="preserve">Parça </w:t>
            </w:r>
          </w:p>
        </w:tc>
        <w:tc>
          <w:tcPr>
            <w:tcW w:w="5892" w:type="dxa"/>
          </w:tcPr>
          <w:p w:rsidR="007B6738" w:rsidRPr="009778BD" w:rsidRDefault="007B6738" w:rsidP="002A1978">
            <w:pPr>
              <w:jc w:val="center"/>
              <w:rPr>
                <w:b/>
                <w:bCs/>
              </w:rPr>
            </w:pPr>
            <w:r w:rsidRPr="009778BD">
              <w:rPr>
                <w:b/>
                <w:bCs/>
              </w:rPr>
              <w:t>Açıklama</w:t>
            </w:r>
          </w:p>
        </w:tc>
      </w:tr>
      <w:tr w:rsidR="007B6738" w:rsidRPr="009778BD" w:rsidTr="002A1978">
        <w:tc>
          <w:tcPr>
            <w:tcW w:w="510" w:type="dxa"/>
          </w:tcPr>
          <w:p w:rsidR="007B6738" w:rsidRPr="009778BD" w:rsidRDefault="007B6738" w:rsidP="002A1978">
            <w:pPr>
              <w:jc w:val="center"/>
              <w:rPr>
                <w:b/>
                <w:bCs/>
              </w:rPr>
            </w:pPr>
            <w:r w:rsidRPr="009778BD">
              <w:rPr>
                <w:b/>
                <w:bCs/>
              </w:rPr>
              <w:t>1</w:t>
            </w:r>
          </w:p>
        </w:tc>
        <w:tc>
          <w:tcPr>
            <w:tcW w:w="1710" w:type="dxa"/>
          </w:tcPr>
          <w:p w:rsidR="007B6738" w:rsidRPr="009778BD" w:rsidRDefault="007B6738" w:rsidP="002A1978">
            <w:pPr>
              <w:rPr>
                <w:bCs/>
              </w:rPr>
            </w:pPr>
          </w:p>
        </w:tc>
        <w:tc>
          <w:tcPr>
            <w:tcW w:w="948" w:type="dxa"/>
          </w:tcPr>
          <w:p w:rsidR="007B6738" w:rsidRPr="009778BD" w:rsidRDefault="007B6738" w:rsidP="002A1978">
            <w:pPr>
              <w:rPr>
                <w:bCs/>
              </w:rPr>
            </w:pPr>
          </w:p>
        </w:tc>
        <w:tc>
          <w:tcPr>
            <w:tcW w:w="5892" w:type="dxa"/>
          </w:tcPr>
          <w:p w:rsidR="007B6738" w:rsidRPr="009778BD" w:rsidRDefault="007B6738" w:rsidP="002A1978">
            <w:pPr>
              <w:rPr>
                <w:bCs/>
              </w:rPr>
            </w:pPr>
          </w:p>
        </w:tc>
      </w:tr>
      <w:tr w:rsidR="007B6738" w:rsidRPr="009778BD" w:rsidTr="002A1978">
        <w:tc>
          <w:tcPr>
            <w:tcW w:w="510" w:type="dxa"/>
          </w:tcPr>
          <w:p w:rsidR="007B6738" w:rsidRPr="009778BD" w:rsidRDefault="007B6738" w:rsidP="002A1978">
            <w:pPr>
              <w:jc w:val="center"/>
              <w:rPr>
                <w:b/>
                <w:bCs/>
              </w:rPr>
            </w:pPr>
            <w:r w:rsidRPr="009778BD">
              <w:rPr>
                <w:b/>
                <w:bCs/>
              </w:rPr>
              <w:t>2</w:t>
            </w:r>
          </w:p>
        </w:tc>
        <w:tc>
          <w:tcPr>
            <w:tcW w:w="1710" w:type="dxa"/>
          </w:tcPr>
          <w:p w:rsidR="007B6738" w:rsidRPr="009778BD" w:rsidRDefault="007B6738" w:rsidP="002A1978">
            <w:pPr>
              <w:jc w:val="both"/>
              <w:rPr>
                <w:b/>
                <w:bCs/>
              </w:rPr>
            </w:pPr>
          </w:p>
        </w:tc>
        <w:tc>
          <w:tcPr>
            <w:tcW w:w="948" w:type="dxa"/>
          </w:tcPr>
          <w:p w:rsidR="007B6738" w:rsidRPr="009778BD" w:rsidRDefault="007B6738" w:rsidP="002A1978">
            <w:pPr>
              <w:jc w:val="both"/>
              <w:rPr>
                <w:bCs/>
              </w:rPr>
            </w:pPr>
          </w:p>
        </w:tc>
        <w:tc>
          <w:tcPr>
            <w:tcW w:w="5892" w:type="dxa"/>
          </w:tcPr>
          <w:p w:rsidR="007B6738" w:rsidRPr="009778BD" w:rsidRDefault="007B6738" w:rsidP="002A1978">
            <w:pPr>
              <w:jc w:val="both"/>
              <w:rPr>
                <w:bCs/>
              </w:rPr>
            </w:pPr>
          </w:p>
        </w:tc>
      </w:tr>
      <w:tr w:rsidR="007B6738" w:rsidRPr="009778BD" w:rsidTr="002A1978">
        <w:tc>
          <w:tcPr>
            <w:tcW w:w="510" w:type="dxa"/>
          </w:tcPr>
          <w:p w:rsidR="007B6738" w:rsidRPr="009778BD" w:rsidRDefault="007B6738" w:rsidP="002A1978">
            <w:pPr>
              <w:jc w:val="center"/>
              <w:rPr>
                <w:b/>
                <w:bCs/>
              </w:rPr>
            </w:pPr>
            <w:r w:rsidRPr="009778BD">
              <w:rPr>
                <w:b/>
                <w:bCs/>
              </w:rPr>
              <w:t>3</w:t>
            </w:r>
          </w:p>
        </w:tc>
        <w:tc>
          <w:tcPr>
            <w:tcW w:w="1710" w:type="dxa"/>
          </w:tcPr>
          <w:p w:rsidR="007B6738" w:rsidRPr="009778BD" w:rsidRDefault="007B6738" w:rsidP="002A1978">
            <w:pPr>
              <w:jc w:val="both"/>
              <w:rPr>
                <w:b/>
                <w:bCs/>
              </w:rPr>
            </w:pPr>
          </w:p>
        </w:tc>
        <w:tc>
          <w:tcPr>
            <w:tcW w:w="948" w:type="dxa"/>
          </w:tcPr>
          <w:p w:rsidR="007B6738" w:rsidRPr="009778BD" w:rsidRDefault="007B6738" w:rsidP="002A1978">
            <w:pPr>
              <w:jc w:val="both"/>
              <w:rPr>
                <w:bCs/>
              </w:rPr>
            </w:pPr>
          </w:p>
        </w:tc>
        <w:tc>
          <w:tcPr>
            <w:tcW w:w="5892" w:type="dxa"/>
          </w:tcPr>
          <w:p w:rsidR="007B6738" w:rsidRPr="009778BD" w:rsidRDefault="007B6738" w:rsidP="002A1978">
            <w:pPr>
              <w:jc w:val="both"/>
              <w:rPr>
                <w:bCs/>
              </w:rPr>
            </w:pPr>
          </w:p>
        </w:tc>
      </w:tr>
      <w:tr w:rsidR="007B6738" w:rsidRPr="009778BD" w:rsidTr="002A1978">
        <w:tc>
          <w:tcPr>
            <w:tcW w:w="510" w:type="dxa"/>
          </w:tcPr>
          <w:p w:rsidR="007B6738" w:rsidRPr="009778BD" w:rsidRDefault="007B6738" w:rsidP="002A1978">
            <w:pPr>
              <w:jc w:val="center"/>
              <w:rPr>
                <w:b/>
                <w:bCs/>
              </w:rPr>
            </w:pPr>
            <w:r w:rsidRPr="009778BD">
              <w:rPr>
                <w:b/>
                <w:bCs/>
              </w:rPr>
              <w:t>4</w:t>
            </w:r>
          </w:p>
        </w:tc>
        <w:tc>
          <w:tcPr>
            <w:tcW w:w="1710" w:type="dxa"/>
          </w:tcPr>
          <w:p w:rsidR="007B6738" w:rsidRPr="009778BD" w:rsidRDefault="007B6738" w:rsidP="002A1978">
            <w:pPr>
              <w:jc w:val="both"/>
              <w:rPr>
                <w:b/>
                <w:bCs/>
              </w:rPr>
            </w:pPr>
          </w:p>
        </w:tc>
        <w:tc>
          <w:tcPr>
            <w:tcW w:w="948" w:type="dxa"/>
          </w:tcPr>
          <w:p w:rsidR="007B6738" w:rsidRPr="009778BD" w:rsidRDefault="007B6738" w:rsidP="002A1978">
            <w:pPr>
              <w:jc w:val="both"/>
              <w:rPr>
                <w:bCs/>
              </w:rPr>
            </w:pPr>
          </w:p>
        </w:tc>
        <w:tc>
          <w:tcPr>
            <w:tcW w:w="5892" w:type="dxa"/>
          </w:tcPr>
          <w:p w:rsidR="007B6738" w:rsidRPr="009778BD" w:rsidRDefault="007B6738" w:rsidP="002A1978">
            <w:pPr>
              <w:jc w:val="both"/>
              <w:rPr>
                <w:bCs/>
              </w:rPr>
            </w:pPr>
          </w:p>
        </w:tc>
      </w:tr>
      <w:tr w:rsidR="007B6738" w:rsidRPr="009778BD" w:rsidTr="002A1978">
        <w:tc>
          <w:tcPr>
            <w:tcW w:w="510" w:type="dxa"/>
          </w:tcPr>
          <w:p w:rsidR="007B6738" w:rsidRPr="009778BD" w:rsidRDefault="007B6738" w:rsidP="002A1978">
            <w:pPr>
              <w:jc w:val="center"/>
              <w:rPr>
                <w:b/>
                <w:bCs/>
              </w:rPr>
            </w:pPr>
            <w:r w:rsidRPr="009778BD">
              <w:rPr>
                <w:b/>
                <w:bCs/>
              </w:rPr>
              <w:t>5</w:t>
            </w:r>
          </w:p>
        </w:tc>
        <w:tc>
          <w:tcPr>
            <w:tcW w:w="1710" w:type="dxa"/>
          </w:tcPr>
          <w:p w:rsidR="007B6738" w:rsidRPr="009778BD" w:rsidRDefault="007B6738" w:rsidP="002A1978">
            <w:pPr>
              <w:jc w:val="both"/>
              <w:rPr>
                <w:b/>
                <w:bCs/>
              </w:rPr>
            </w:pPr>
          </w:p>
        </w:tc>
        <w:tc>
          <w:tcPr>
            <w:tcW w:w="948" w:type="dxa"/>
          </w:tcPr>
          <w:p w:rsidR="007B6738" w:rsidRPr="009778BD" w:rsidRDefault="007B6738" w:rsidP="002A1978">
            <w:pPr>
              <w:jc w:val="both"/>
              <w:rPr>
                <w:bCs/>
              </w:rPr>
            </w:pPr>
          </w:p>
        </w:tc>
        <w:tc>
          <w:tcPr>
            <w:tcW w:w="5892" w:type="dxa"/>
          </w:tcPr>
          <w:p w:rsidR="007B6738" w:rsidRPr="009778BD" w:rsidRDefault="007B6738" w:rsidP="002A1978">
            <w:pPr>
              <w:jc w:val="both"/>
              <w:rPr>
                <w:bCs/>
              </w:rPr>
            </w:pPr>
          </w:p>
        </w:tc>
      </w:tr>
      <w:tr w:rsidR="007B6738" w:rsidRPr="009778BD" w:rsidTr="002A1978">
        <w:tc>
          <w:tcPr>
            <w:tcW w:w="510" w:type="dxa"/>
          </w:tcPr>
          <w:p w:rsidR="007B6738" w:rsidRPr="009778BD" w:rsidRDefault="007B6738" w:rsidP="002A1978">
            <w:pPr>
              <w:jc w:val="both"/>
              <w:rPr>
                <w:b/>
                <w:bCs/>
              </w:rPr>
            </w:pPr>
          </w:p>
        </w:tc>
        <w:tc>
          <w:tcPr>
            <w:tcW w:w="1710" w:type="dxa"/>
          </w:tcPr>
          <w:p w:rsidR="007B6738" w:rsidRPr="009778BD" w:rsidRDefault="007B6738" w:rsidP="002A1978">
            <w:pPr>
              <w:jc w:val="both"/>
              <w:rPr>
                <w:b/>
                <w:bCs/>
              </w:rPr>
            </w:pPr>
            <w:r w:rsidRPr="009778BD">
              <w:rPr>
                <w:b/>
                <w:bCs/>
              </w:rPr>
              <w:t>Toplam</w:t>
            </w:r>
          </w:p>
        </w:tc>
        <w:tc>
          <w:tcPr>
            <w:tcW w:w="948" w:type="dxa"/>
          </w:tcPr>
          <w:p w:rsidR="007B6738" w:rsidRPr="009778BD" w:rsidRDefault="007B6738" w:rsidP="002A1978">
            <w:pPr>
              <w:jc w:val="both"/>
              <w:rPr>
                <w:bCs/>
              </w:rPr>
            </w:pPr>
          </w:p>
        </w:tc>
        <w:tc>
          <w:tcPr>
            <w:tcW w:w="5892" w:type="dxa"/>
          </w:tcPr>
          <w:p w:rsidR="007B6738" w:rsidRPr="009778BD" w:rsidRDefault="007B6738" w:rsidP="002A1978">
            <w:pPr>
              <w:jc w:val="both"/>
              <w:rPr>
                <w:bCs/>
              </w:rPr>
            </w:pPr>
          </w:p>
        </w:tc>
      </w:tr>
    </w:tbl>
    <w:p w:rsidR="007B6738" w:rsidRDefault="007B6738" w:rsidP="007B6738">
      <w:pPr>
        <w:jc w:val="both"/>
        <w:rPr>
          <w:b/>
        </w:rPr>
      </w:pPr>
    </w:p>
    <w:p w:rsidR="007B6738" w:rsidRDefault="007B6738" w:rsidP="007B6738">
      <w:pPr>
        <w:jc w:val="both"/>
      </w:pPr>
      <w:r>
        <w:rPr>
          <w:b/>
        </w:rPr>
        <w:tab/>
      </w:r>
      <w:r w:rsidRPr="00F61148">
        <w:t xml:space="preserve">Bu </w:t>
      </w:r>
      <w:r>
        <w:t xml:space="preserve"> Beyanın e</w:t>
      </w:r>
      <w:r w:rsidRPr="00F61148">
        <w:t xml:space="preserve">kleri </w:t>
      </w:r>
      <w:r>
        <w:t xml:space="preserve"> ………… </w:t>
      </w:r>
      <w:r w:rsidRPr="00F61148">
        <w:t xml:space="preserve">sıra numarası altında toplam </w:t>
      </w:r>
      <w:r>
        <w:t xml:space="preserve"> ………… </w:t>
      </w:r>
      <w:r w:rsidRPr="00F61148">
        <w:t>parçadan ibarettir.</w:t>
      </w:r>
    </w:p>
    <w:p w:rsidR="007B6738" w:rsidRDefault="007B6738" w:rsidP="007B6738">
      <w:pPr>
        <w:jc w:val="both"/>
      </w:pPr>
    </w:p>
    <w:p w:rsidR="007B6738" w:rsidRDefault="007B6738" w:rsidP="007B6738">
      <w:pPr>
        <w:jc w:val="both"/>
      </w:pPr>
    </w:p>
    <w:p w:rsidR="007B6738" w:rsidRDefault="007B6738" w:rsidP="007B6738">
      <w:pPr>
        <w:jc w:val="both"/>
      </w:pPr>
    </w:p>
    <w:tbl>
      <w:tblPr>
        <w:tblW w:w="6231" w:type="dxa"/>
        <w:jc w:val="center"/>
        <w:tblLook w:val="01E0" w:firstRow="1" w:lastRow="1" w:firstColumn="1" w:lastColumn="1" w:noHBand="0" w:noVBand="0"/>
      </w:tblPr>
      <w:tblGrid>
        <w:gridCol w:w="2077"/>
        <w:gridCol w:w="2077"/>
        <w:gridCol w:w="2077"/>
      </w:tblGrid>
      <w:tr w:rsidR="007B6738" w:rsidRPr="009778BD" w:rsidTr="002A1978">
        <w:trPr>
          <w:jc w:val="center"/>
        </w:trPr>
        <w:tc>
          <w:tcPr>
            <w:tcW w:w="2077" w:type="dxa"/>
          </w:tcPr>
          <w:p w:rsidR="007B6738" w:rsidRPr="009778BD" w:rsidRDefault="007B6738" w:rsidP="002A1978">
            <w:pPr>
              <w:jc w:val="center"/>
              <w:rPr>
                <w:b/>
              </w:rPr>
            </w:pPr>
            <w:r>
              <w:rPr>
                <w:b/>
              </w:rPr>
              <w:t>Kurucu</w:t>
            </w:r>
          </w:p>
        </w:tc>
        <w:tc>
          <w:tcPr>
            <w:tcW w:w="2077" w:type="dxa"/>
          </w:tcPr>
          <w:p w:rsidR="007B6738" w:rsidRPr="009778BD" w:rsidRDefault="007B6738" w:rsidP="002A1978">
            <w:pPr>
              <w:jc w:val="center"/>
              <w:rPr>
                <w:b/>
              </w:rPr>
            </w:pPr>
            <w:r>
              <w:rPr>
                <w:b/>
              </w:rPr>
              <w:t>Kurucu</w:t>
            </w:r>
          </w:p>
        </w:tc>
        <w:tc>
          <w:tcPr>
            <w:tcW w:w="2077" w:type="dxa"/>
          </w:tcPr>
          <w:p w:rsidR="007B6738" w:rsidRPr="009778BD" w:rsidRDefault="007B6738" w:rsidP="002A1978">
            <w:pPr>
              <w:jc w:val="center"/>
              <w:rPr>
                <w:b/>
              </w:rPr>
            </w:pPr>
            <w:r>
              <w:rPr>
                <w:b/>
              </w:rPr>
              <w:t>Kurucu</w:t>
            </w:r>
          </w:p>
        </w:tc>
      </w:tr>
      <w:tr w:rsidR="007B6738" w:rsidRPr="009778BD" w:rsidTr="002A1978">
        <w:trPr>
          <w:jc w:val="center"/>
        </w:trPr>
        <w:tc>
          <w:tcPr>
            <w:tcW w:w="2077" w:type="dxa"/>
          </w:tcPr>
          <w:p w:rsidR="007B6738" w:rsidRPr="009778BD" w:rsidRDefault="007B6738" w:rsidP="002A1978">
            <w:pPr>
              <w:jc w:val="center"/>
              <w:rPr>
                <w:b/>
              </w:rPr>
            </w:pPr>
            <w:r w:rsidRPr="009778BD">
              <w:rPr>
                <w:b/>
              </w:rPr>
              <w:t>Ad Soyad</w:t>
            </w:r>
            <w:r>
              <w:rPr>
                <w:b/>
              </w:rPr>
              <w:t>/Unvan</w:t>
            </w:r>
          </w:p>
        </w:tc>
        <w:tc>
          <w:tcPr>
            <w:tcW w:w="2077" w:type="dxa"/>
          </w:tcPr>
          <w:p w:rsidR="007B6738" w:rsidRPr="009778BD" w:rsidRDefault="007B6738" w:rsidP="002A1978">
            <w:pPr>
              <w:jc w:val="center"/>
              <w:rPr>
                <w:b/>
              </w:rPr>
            </w:pPr>
            <w:r w:rsidRPr="009778BD">
              <w:rPr>
                <w:b/>
              </w:rPr>
              <w:t>Ad Soyad</w:t>
            </w:r>
            <w:r>
              <w:rPr>
                <w:b/>
              </w:rPr>
              <w:t>/Unvan</w:t>
            </w:r>
          </w:p>
        </w:tc>
        <w:tc>
          <w:tcPr>
            <w:tcW w:w="2077" w:type="dxa"/>
          </w:tcPr>
          <w:p w:rsidR="007B6738" w:rsidRPr="009778BD" w:rsidRDefault="007B6738" w:rsidP="002A1978">
            <w:pPr>
              <w:jc w:val="center"/>
              <w:rPr>
                <w:b/>
              </w:rPr>
            </w:pPr>
            <w:r w:rsidRPr="009778BD">
              <w:rPr>
                <w:b/>
              </w:rPr>
              <w:t>Ad Soyad</w:t>
            </w:r>
            <w:r>
              <w:rPr>
                <w:b/>
              </w:rPr>
              <w:t>/Unvan</w:t>
            </w:r>
          </w:p>
        </w:tc>
      </w:tr>
      <w:tr w:rsidR="007B6738" w:rsidRPr="009778BD" w:rsidTr="002A1978">
        <w:trPr>
          <w:jc w:val="center"/>
        </w:trPr>
        <w:tc>
          <w:tcPr>
            <w:tcW w:w="2077" w:type="dxa"/>
          </w:tcPr>
          <w:p w:rsidR="007B6738" w:rsidRPr="009778BD" w:rsidRDefault="007B6738" w:rsidP="002A1978">
            <w:pPr>
              <w:jc w:val="center"/>
              <w:rPr>
                <w:b/>
              </w:rPr>
            </w:pPr>
            <w:r w:rsidRPr="009778BD">
              <w:rPr>
                <w:b/>
              </w:rPr>
              <w:t>Tarih</w:t>
            </w:r>
          </w:p>
        </w:tc>
        <w:tc>
          <w:tcPr>
            <w:tcW w:w="2077" w:type="dxa"/>
          </w:tcPr>
          <w:p w:rsidR="007B6738" w:rsidRPr="009778BD" w:rsidRDefault="007B6738" w:rsidP="002A1978">
            <w:pPr>
              <w:jc w:val="center"/>
              <w:rPr>
                <w:b/>
              </w:rPr>
            </w:pPr>
            <w:r w:rsidRPr="009778BD">
              <w:rPr>
                <w:b/>
              </w:rPr>
              <w:t>Tarih</w:t>
            </w:r>
          </w:p>
        </w:tc>
        <w:tc>
          <w:tcPr>
            <w:tcW w:w="2077" w:type="dxa"/>
          </w:tcPr>
          <w:p w:rsidR="007B6738" w:rsidRPr="009778BD" w:rsidRDefault="007B6738" w:rsidP="002A1978">
            <w:pPr>
              <w:jc w:val="center"/>
              <w:rPr>
                <w:b/>
              </w:rPr>
            </w:pPr>
            <w:r w:rsidRPr="009778BD">
              <w:rPr>
                <w:b/>
              </w:rPr>
              <w:t>Tarih</w:t>
            </w:r>
          </w:p>
        </w:tc>
      </w:tr>
    </w:tbl>
    <w:p w:rsidR="007B6738" w:rsidRDefault="007B6738" w:rsidP="007B6738"/>
    <w:p w:rsidR="000E48BD" w:rsidRDefault="000E48BD">
      <w:bookmarkStart w:id="0" w:name="_GoBack"/>
      <w:bookmarkEnd w:id="0"/>
    </w:p>
    <w:sectPr w:rsidR="000E48BD" w:rsidSect="00732BEB">
      <w:foot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SimHei"/>
    <w:panose1 w:val="00000000000000000000"/>
    <w:charset w:val="80"/>
    <w:family w:val="auto"/>
    <w:notTrueType/>
    <w:pitch w:val="variable"/>
    <w:sig w:usb0="00000001"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802" w:rsidRPr="009669AF" w:rsidRDefault="007B6738">
    <w:pPr>
      <w:pStyle w:val="Altbilgi"/>
      <w:jc w:val="center"/>
      <w:rPr>
        <w:sz w:val="20"/>
        <w:szCs w:val="20"/>
      </w:rPr>
    </w:pPr>
    <w:r w:rsidRPr="009669AF">
      <w:rPr>
        <w:sz w:val="20"/>
        <w:szCs w:val="20"/>
      </w:rPr>
      <w:fldChar w:fldCharType="begin"/>
    </w:r>
    <w:r w:rsidRPr="009669AF">
      <w:rPr>
        <w:sz w:val="20"/>
        <w:szCs w:val="20"/>
      </w:rPr>
      <w:instrText xml:space="preserve"> PAGE   \* MERGEFORMAT </w:instrText>
    </w:r>
    <w:r w:rsidRPr="009669AF">
      <w:rPr>
        <w:sz w:val="20"/>
        <w:szCs w:val="20"/>
      </w:rPr>
      <w:fldChar w:fldCharType="separate"/>
    </w:r>
    <w:r>
      <w:rPr>
        <w:noProof/>
        <w:sz w:val="20"/>
        <w:szCs w:val="20"/>
      </w:rPr>
      <w:t>3</w:t>
    </w:r>
    <w:r w:rsidRPr="009669AF">
      <w:rPr>
        <w:noProof/>
        <w:sz w:val="20"/>
        <w:szCs w:val="20"/>
      </w:rPr>
      <w:fldChar w:fldCharType="end"/>
    </w:r>
  </w:p>
  <w:p w:rsidR="00C37802" w:rsidRPr="009669AF" w:rsidRDefault="007B6738" w:rsidP="00732BEB">
    <w:pPr>
      <w:pStyle w:val="Altbilgi"/>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29E"/>
    <w:rsid w:val="000E48BD"/>
    <w:rsid w:val="007B6738"/>
    <w:rsid w:val="00F852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5F4F2-1CD3-4E8B-BED2-C2B11E4E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73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7B6738"/>
    <w:pPr>
      <w:tabs>
        <w:tab w:val="center" w:pos="4536"/>
        <w:tab w:val="right" w:pos="9072"/>
      </w:tabs>
    </w:pPr>
    <w:rPr>
      <w:lang w:val="x-none" w:eastAsia="x-none"/>
    </w:rPr>
  </w:style>
  <w:style w:type="character" w:customStyle="1" w:styleId="AltbilgiChar">
    <w:name w:val="Altbilgi Char"/>
    <w:basedOn w:val="VarsaylanParagrafYazTipi"/>
    <w:link w:val="Altbilgi"/>
    <w:rsid w:val="007B6738"/>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6979</Characters>
  <Application>Microsoft Office Word</Application>
  <DocSecurity>0</DocSecurity>
  <Lines>58</Lines>
  <Paragraphs>16</Paragraphs>
  <ScaleCrop>false</ScaleCrop>
  <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Kosgeb</dc:creator>
  <cp:keywords/>
  <dc:description/>
  <cp:lastModifiedBy>Kosgeb</cp:lastModifiedBy>
  <cp:revision>2</cp:revision>
  <dcterms:created xsi:type="dcterms:W3CDTF">2015-03-12T10:09:00Z</dcterms:created>
  <dcterms:modified xsi:type="dcterms:W3CDTF">2015-03-12T10:09:00Z</dcterms:modified>
</cp:coreProperties>
</file>